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66" w:rsidRPr="00F21F66" w:rsidRDefault="00F21F66" w:rsidP="00F21F66">
      <w:pPr>
        <w:spacing w:after="0" w:line="360" w:lineRule="auto"/>
        <w:jc w:val="center"/>
        <w:rPr>
          <w:rFonts w:asciiTheme="majorHAnsi" w:eastAsia="Times New Roman" w:hAnsiTheme="majorHAnsi" w:cs="Times New Roman"/>
          <w:b/>
          <w:sz w:val="48"/>
          <w:szCs w:val="48"/>
          <w:u w:val="single"/>
        </w:rPr>
      </w:pPr>
      <w:r w:rsidRPr="00F21F66">
        <w:rPr>
          <w:rFonts w:asciiTheme="majorHAnsi" w:eastAsia="Times New Roman" w:hAnsiTheme="majorHAnsi" w:cs="Times New Roman"/>
          <w:b/>
          <w:sz w:val="48"/>
          <w:szCs w:val="48"/>
          <w:u w:val="single"/>
        </w:rPr>
        <w:t>COLLEGE OF DENTISTRY</w:t>
      </w:r>
    </w:p>
    <w:p w:rsidR="00F21F66" w:rsidRPr="00F21F66" w:rsidRDefault="00F21F66" w:rsidP="00F21F66">
      <w:pPr>
        <w:spacing w:after="0" w:line="360" w:lineRule="auto"/>
        <w:jc w:val="center"/>
        <w:rPr>
          <w:rFonts w:asciiTheme="majorHAnsi" w:eastAsia="Times New Roman" w:hAnsiTheme="majorHAnsi" w:cs="Times New Roman"/>
          <w:b/>
          <w:sz w:val="48"/>
          <w:szCs w:val="48"/>
          <w:u w:val="single"/>
        </w:rPr>
      </w:pPr>
      <w:r w:rsidRPr="00F21F66">
        <w:rPr>
          <w:rFonts w:asciiTheme="majorHAnsi" w:eastAsia="Times New Roman" w:hAnsiTheme="majorHAnsi" w:cs="Times New Roman"/>
          <w:b/>
          <w:sz w:val="48"/>
          <w:szCs w:val="48"/>
          <w:u w:val="single"/>
        </w:rPr>
        <w:t>LAHORE MEDICAL &amp; DENTAL COLLEGE</w:t>
      </w:r>
    </w:p>
    <w:p w:rsidR="00F21F66" w:rsidRPr="00F21F66" w:rsidRDefault="00F21F66" w:rsidP="00F21F66">
      <w:pPr>
        <w:spacing w:after="0" w:line="360" w:lineRule="auto"/>
        <w:jc w:val="center"/>
        <w:rPr>
          <w:rFonts w:asciiTheme="majorHAnsi" w:eastAsia="Times New Roman" w:hAnsiTheme="majorHAnsi" w:cs="Times New Roman"/>
          <w:b/>
          <w:sz w:val="48"/>
          <w:szCs w:val="48"/>
          <w:u w:val="single"/>
        </w:rPr>
      </w:pPr>
      <w:r w:rsidRPr="00F21F66">
        <w:rPr>
          <w:rFonts w:asciiTheme="majorHAnsi" w:eastAsia="Times New Roman" w:hAnsiTheme="majorHAnsi" w:cs="Times New Roman"/>
          <w:b/>
          <w:sz w:val="48"/>
          <w:szCs w:val="48"/>
          <w:u w:val="single"/>
        </w:rPr>
        <w:t xml:space="preserve">ORAL &amp; MAXILLOFACIAL SURGERY </w:t>
      </w:r>
    </w:p>
    <w:p w:rsidR="00F21F66" w:rsidRDefault="00F21F66" w:rsidP="00F21F66">
      <w:pPr>
        <w:spacing w:after="0" w:line="360" w:lineRule="auto"/>
        <w:ind w:left="2160" w:firstLine="720"/>
        <w:rPr>
          <w:rFonts w:asciiTheme="majorHAnsi" w:eastAsia="Times New Roman" w:hAnsiTheme="majorHAnsi" w:cs="Times New Roman"/>
          <w:b/>
          <w:sz w:val="34"/>
          <w:szCs w:val="32"/>
          <w:u w:val="single"/>
        </w:rPr>
      </w:pPr>
    </w:p>
    <w:p w:rsidR="00F21F66" w:rsidRDefault="00F21F66" w:rsidP="00F21F66">
      <w:pPr>
        <w:spacing w:after="0" w:line="360" w:lineRule="auto"/>
        <w:ind w:left="2160" w:firstLine="720"/>
        <w:rPr>
          <w:rFonts w:asciiTheme="majorHAnsi" w:eastAsia="Times New Roman" w:hAnsiTheme="majorHAnsi" w:cs="Times New Roman"/>
          <w:b/>
          <w:sz w:val="34"/>
          <w:szCs w:val="32"/>
          <w:u w:val="single"/>
        </w:rPr>
      </w:pPr>
    </w:p>
    <w:p w:rsidR="002B52B9" w:rsidRDefault="002B52B9" w:rsidP="002B52B9">
      <w:pPr>
        <w:spacing w:after="0" w:line="360" w:lineRule="auto"/>
        <w:rPr>
          <w:rFonts w:asciiTheme="majorHAnsi" w:eastAsia="Times New Roman" w:hAnsiTheme="majorHAnsi" w:cs="Times New Roman"/>
          <w:b/>
          <w:sz w:val="34"/>
          <w:szCs w:val="32"/>
          <w:u w:val="single"/>
        </w:rPr>
      </w:pPr>
    </w:p>
    <w:p w:rsidR="00F21F66" w:rsidRDefault="002B52B9" w:rsidP="002B52B9">
      <w:pPr>
        <w:spacing w:after="0" w:line="360" w:lineRule="auto"/>
        <w:rPr>
          <w:rFonts w:asciiTheme="majorHAnsi" w:eastAsia="Times New Roman" w:hAnsiTheme="majorHAnsi" w:cs="Times New Roman"/>
          <w:b/>
          <w:sz w:val="34"/>
          <w:szCs w:val="32"/>
          <w:u w:val="single"/>
        </w:rPr>
      </w:pPr>
      <w:r w:rsidRPr="002B52B9">
        <w:rPr>
          <w:rFonts w:asciiTheme="majorHAnsi" w:eastAsia="Times New Roman" w:hAnsiTheme="majorHAnsi" w:cs="Times New Roman"/>
          <w:b/>
          <w:sz w:val="34"/>
          <w:szCs w:val="32"/>
        </w:rPr>
        <w:t xml:space="preserve">                 </w:t>
      </w:r>
      <w:r w:rsidR="00F21F66" w:rsidRPr="00F21F66">
        <w:rPr>
          <w:rFonts w:asciiTheme="majorHAnsi" w:eastAsia="Times New Roman" w:hAnsiTheme="majorHAnsi" w:cs="Times New Roman"/>
          <w:b/>
          <w:noProof/>
          <w:sz w:val="34"/>
          <w:szCs w:val="32"/>
        </w:rPr>
        <w:drawing>
          <wp:inline distT="0" distB="0" distL="0" distR="0">
            <wp:extent cx="4064346" cy="2929801"/>
            <wp:effectExtent l="19050" t="0" r="0" b="0"/>
            <wp:docPr id="2" name="Picture 1" descr="LAHORMEDIKAL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HORMEDIKALsmal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2411" cy="2950031"/>
                    </a:xfrm>
                    <a:prstGeom prst="rect">
                      <a:avLst/>
                    </a:prstGeom>
                    <a:noFill/>
                    <a:ln>
                      <a:noFill/>
                    </a:ln>
                  </pic:spPr>
                </pic:pic>
              </a:graphicData>
            </a:graphic>
          </wp:inline>
        </w:drawing>
      </w:r>
    </w:p>
    <w:p w:rsidR="00F21F66" w:rsidRDefault="00F21F66" w:rsidP="00F21F66">
      <w:pPr>
        <w:spacing w:after="0" w:line="360" w:lineRule="auto"/>
        <w:jc w:val="center"/>
        <w:rPr>
          <w:rFonts w:asciiTheme="majorHAnsi" w:eastAsia="Times New Roman" w:hAnsiTheme="majorHAnsi" w:cs="Times New Roman"/>
          <w:b/>
          <w:sz w:val="34"/>
          <w:szCs w:val="32"/>
          <w:u w:val="single"/>
        </w:rPr>
      </w:pPr>
    </w:p>
    <w:p w:rsidR="00F21F66" w:rsidRDefault="00F21F66" w:rsidP="00F21F66">
      <w:pPr>
        <w:spacing w:after="0" w:line="360" w:lineRule="auto"/>
        <w:jc w:val="center"/>
        <w:rPr>
          <w:rFonts w:asciiTheme="majorHAnsi" w:eastAsia="Times New Roman" w:hAnsiTheme="majorHAnsi" w:cs="Times New Roman"/>
          <w:b/>
          <w:sz w:val="34"/>
          <w:szCs w:val="32"/>
          <w:u w:val="single"/>
        </w:rPr>
      </w:pPr>
    </w:p>
    <w:p w:rsidR="00F21F66" w:rsidRDefault="00F21F66" w:rsidP="00F21F66">
      <w:pPr>
        <w:spacing w:after="0" w:line="360" w:lineRule="auto"/>
        <w:jc w:val="center"/>
        <w:rPr>
          <w:rFonts w:asciiTheme="majorHAnsi" w:eastAsia="Times New Roman" w:hAnsiTheme="majorHAnsi" w:cs="Times New Roman"/>
          <w:b/>
          <w:sz w:val="34"/>
          <w:szCs w:val="32"/>
          <w:u w:val="single"/>
        </w:rPr>
      </w:pPr>
    </w:p>
    <w:p w:rsidR="00F21F66" w:rsidRPr="00F21F66" w:rsidRDefault="00F21F66" w:rsidP="002B52B9">
      <w:pPr>
        <w:spacing w:after="0" w:line="360" w:lineRule="auto"/>
        <w:ind w:left="2160" w:firstLine="720"/>
        <w:rPr>
          <w:rFonts w:asciiTheme="majorHAnsi" w:eastAsia="Times New Roman" w:hAnsiTheme="majorHAnsi" w:cs="Times New Roman"/>
          <w:b/>
          <w:sz w:val="48"/>
          <w:szCs w:val="48"/>
          <w:u w:val="single"/>
        </w:rPr>
      </w:pPr>
      <w:r w:rsidRPr="00F21F66">
        <w:rPr>
          <w:rFonts w:asciiTheme="majorHAnsi" w:eastAsia="Times New Roman" w:hAnsiTheme="majorHAnsi" w:cs="Times New Roman"/>
          <w:b/>
          <w:sz w:val="48"/>
          <w:szCs w:val="48"/>
          <w:u w:val="single"/>
        </w:rPr>
        <w:t>STUDY GUIDE</w:t>
      </w:r>
    </w:p>
    <w:p w:rsidR="002B52B9" w:rsidRDefault="002B52B9" w:rsidP="002B52B9">
      <w:pPr>
        <w:spacing w:after="0" w:line="360" w:lineRule="auto"/>
        <w:ind w:left="1440" w:firstLine="720"/>
        <w:rPr>
          <w:rFonts w:asciiTheme="majorHAnsi" w:eastAsia="Times New Roman" w:hAnsiTheme="majorHAnsi" w:cs="Times New Roman"/>
          <w:b/>
          <w:sz w:val="48"/>
          <w:szCs w:val="48"/>
          <w:u w:val="single"/>
        </w:rPr>
      </w:pPr>
      <w:r>
        <w:rPr>
          <w:rFonts w:asciiTheme="majorHAnsi" w:eastAsia="Times New Roman" w:hAnsiTheme="majorHAnsi" w:cs="Times New Roman"/>
          <w:b/>
          <w:sz w:val="48"/>
          <w:szCs w:val="48"/>
          <w:u w:val="single"/>
        </w:rPr>
        <w:t>FINAL YEAR BDS 2022</w:t>
      </w:r>
    </w:p>
    <w:p w:rsidR="002B52B9" w:rsidRDefault="002B52B9" w:rsidP="002B52B9">
      <w:pPr>
        <w:spacing w:after="0" w:line="360" w:lineRule="auto"/>
        <w:jc w:val="center"/>
        <w:rPr>
          <w:rFonts w:asciiTheme="majorHAnsi" w:eastAsia="Times New Roman" w:hAnsiTheme="majorHAnsi" w:cs="Times New Roman"/>
          <w:b/>
          <w:sz w:val="24"/>
          <w:szCs w:val="24"/>
          <w:u w:val="single"/>
        </w:rPr>
      </w:pPr>
    </w:p>
    <w:p w:rsidR="00F21F66" w:rsidRPr="002B52B9" w:rsidRDefault="002B52B9" w:rsidP="002B52B9">
      <w:pPr>
        <w:spacing w:after="0" w:line="360" w:lineRule="auto"/>
        <w:jc w:val="center"/>
        <w:rPr>
          <w:rFonts w:asciiTheme="majorHAnsi" w:eastAsia="Times New Roman" w:hAnsiTheme="majorHAnsi" w:cs="Times New Roman"/>
          <w:b/>
          <w:sz w:val="32"/>
          <w:szCs w:val="32"/>
          <w:u w:val="single"/>
        </w:rPr>
      </w:pPr>
      <w:r>
        <w:rPr>
          <w:rFonts w:asciiTheme="majorHAnsi" w:eastAsia="Times New Roman" w:hAnsiTheme="majorHAnsi" w:cs="Times New Roman"/>
          <w:b/>
          <w:sz w:val="32"/>
          <w:szCs w:val="32"/>
          <w:u w:val="single"/>
        </w:rPr>
        <w:lastRenderedPageBreak/>
        <w:t>Course Director</w:t>
      </w:r>
    </w:p>
    <w:p w:rsidR="00F21F66" w:rsidRDefault="00F21F66" w:rsidP="00F21F66">
      <w:pPr>
        <w:spacing w:after="0" w:line="240" w:lineRule="auto"/>
        <w:rPr>
          <w:rFonts w:asciiTheme="majorHAnsi" w:eastAsia="Times New Roman" w:hAnsiTheme="majorHAnsi" w:cs="Times New Roman"/>
          <w:sz w:val="24"/>
          <w:szCs w:val="24"/>
        </w:rPr>
      </w:pPr>
    </w:p>
    <w:p w:rsidR="00F21F66" w:rsidRDefault="00F21F66" w:rsidP="00F21F66">
      <w:pPr>
        <w:spacing w:after="0" w:line="240" w:lineRule="auto"/>
        <w:rPr>
          <w:rFonts w:asciiTheme="majorHAnsi" w:eastAsia="Times New Roman" w:hAnsiTheme="majorHAnsi" w:cs="Times New Roman"/>
          <w:szCs w:val="24"/>
        </w:rPr>
      </w:pPr>
      <w:r w:rsidRPr="002B52B9">
        <w:rPr>
          <w:rFonts w:asciiTheme="majorHAnsi" w:eastAsia="Times New Roman" w:hAnsiTheme="majorHAnsi" w:cs="Times New Roman"/>
          <w:b/>
          <w:sz w:val="28"/>
          <w:szCs w:val="24"/>
        </w:rPr>
        <w:t>Prof. Aqib</w:t>
      </w:r>
      <w:r w:rsidR="00CC0813">
        <w:rPr>
          <w:rFonts w:asciiTheme="majorHAnsi" w:eastAsia="Times New Roman" w:hAnsiTheme="majorHAnsi" w:cs="Times New Roman"/>
          <w:b/>
          <w:sz w:val="28"/>
          <w:szCs w:val="24"/>
        </w:rPr>
        <w:t xml:space="preserve"> </w:t>
      </w:r>
      <w:proofErr w:type="spellStart"/>
      <w:r w:rsidRPr="002B52B9">
        <w:rPr>
          <w:rFonts w:asciiTheme="majorHAnsi" w:eastAsia="Times New Roman" w:hAnsiTheme="majorHAnsi" w:cs="Times New Roman"/>
          <w:b/>
          <w:sz w:val="28"/>
          <w:szCs w:val="24"/>
        </w:rPr>
        <w:t>Sohail</w:t>
      </w:r>
      <w:proofErr w:type="spellEnd"/>
      <w:r>
        <w:rPr>
          <w:rFonts w:asciiTheme="majorHAnsi" w:eastAsia="Times New Roman" w:hAnsiTheme="majorHAnsi" w:cs="Times New Roman"/>
          <w:sz w:val="24"/>
          <w:szCs w:val="24"/>
        </w:rPr>
        <w:tab/>
      </w:r>
      <w:r>
        <w:rPr>
          <w:rFonts w:asciiTheme="majorHAnsi" w:eastAsia="Times New Roman" w:hAnsiTheme="majorHAnsi" w:cs="Times New Roman"/>
          <w:sz w:val="26"/>
          <w:szCs w:val="24"/>
        </w:rPr>
        <w:tab/>
      </w:r>
      <w:r w:rsidR="002B52B9">
        <w:rPr>
          <w:rFonts w:asciiTheme="majorHAnsi" w:eastAsia="Times New Roman" w:hAnsiTheme="majorHAnsi" w:cs="Times New Roman"/>
          <w:sz w:val="26"/>
          <w:szCs w:val="24"/>
        </w:rPr>
        <w:t xml:space="preserve">      </w:t>
      </w:r>
      <w:r>
        <w:rPr>
          <w:rFonts w:asciiTheme="majorHAnsi" w:eastAsia="Times New Roman" w:hAnsiTheme="majorHAnsi" w:cs="Times New Roman"/>
          <w:sz w:val="24"/>
          <w:szCs w:val="24"/>
        </w:rPr>
        <w:t>BDS, FCPS (Pak) FCPS (</w:t>
      </w:r>
      <w:proofErr w:type="spellStart"/>
      <w:r>
        <w:rPr>
          <w:rFonts w:asciiTheme="majorHAnsi" w:eastAsia="Times New Roman" w:hAnsiTheme="majorHAnsi" w:cs="Times New Roman"/>
          <w:sz w:val="24"/>
          <w:szCs w:val="24"/>
        </w:rPr>
        <w:t>Bd</w:t>
      </w:r>
      <w:proofErr w:type="spellEnd"/>
      <w:r>
        <w:rPr>
          <w:rFonts w:asciiTheme="majorHAnsi" w:eastAsia="Times New Roman" w:hAnsiTheme="majorHAnsi" w:cs="Times New Roman"/>
          <w:sz w:val="24"/>
          <w:szCs w:val="24"/>
        </w:rPr>
        <w:t>), MOMSRCPS (UK) MHPE (UHS)</w:t>
      </w:r>
      <w:r>
        <w:rPr>
          <w:rFonts w:asciiTheme="majorHAnsi" w:eastAsia="Times New Roman" w:hAnsiTheme="majorHAnsi" w:cs="Times New Roman"/>
          <w:sz w:val="24"/>
          <w:szCs w:val="24"/>
        </w:rPr>
        <w:tab/>
      </w:r>
    </w:p>
    <w:p w:rsidR="00F21F66" w:rsidRDefault="002B52B9" w:rsidP="00F21F66">
      <w:pPr>
        <w:spacing w:after="0" w:line="240" w:lineRule="auto"/>
        <w:ind w:left="2160" w:firstLine="720"/>
        <w:rPr>
          <w:rFonts w:asciiTheme="majorHAnsi" w:eastAsia="Times New Roman" w:hAnsiTheme="majorHAnsi" w:cs="Times New Roman"/>
          <w:szCs w:val="24"/>
        </w:rPr>
      </w:pPr>
      <w:r>
        <w:rPr>
          <w:rFonts w:asciiTheme="majorHAnsi" w:eastAsia="Times New Roman" w:hAnsiTheme="majorHAnsi" w:cs="Times New Roman"/>
          <w:sz w:val="26"/>
          <w:szCs w:val="24"/>
        </w:rPr>
        <w:t xml:space="preserve">      </w:t>
      </w:r>
      <w:r w:rsidR="00F21F66">
        <w:rPr>
          <w:rFonts w:asciiTheme="majorHAnsi" w:eastAsia="Times New Roman" w:hAnsiTheme="majorHAnsi" w:cs="Times New Roman"/>
          <w:sz w:val="26"/>
          <w:szCs w:val="24"/>
        </w:rPr>
        <w:t>Principal &amp; head of the Department</w:t>
      </w:r>
    </w:p>
    <w:p w:rsidR="00F21F66" w:rsidRDefault="00F21F66" w:rsidP="00F21F66">
      <w:pPr>
        <w:spacing w:after="0" w:line="240" w:lineRule="auto"/>
        <w:rPr>
          <w:rFonts w:asciiTheme="majorHAnsi" w:eastAsia="Times New Roman" w:hAnsiTheme="majorHAnsi" w:cs="Times New Roman"/>
          <w:sz w:val="24"/>
          <w:szCs w:val="24"/>
        </w:rPr>
      </w:pPr>
    </w:p>
    <w:p w:rsidR="00F21F66" w:rsidRPr="002B52B9" w:rsidRDefault="00F21F66" w:rsidP="002B52B9">
      <w:pPr>
        <w:spacing w:after="0" w:line="240" w:lineRule="auto"/>
        <w:ind w:left="2880" w:firstLine="720"/>
        <w:rPr>
          <w:rFonts w:asciiTheme="majorHAnsi" w:eastAsia="Times New Roman" w:hAnsiTheme="majorHAnsi" w:cs="Times New Roman"/>
          <w:sz w:val="32"/>
          <w:szCs w:val="32"/>
          <w:u w:val="single"/>
        </w:rPr>
      </w:pPr>
      <w:r w:rsidRPr="002B52B9">
        <w:rPr>
          <w:rFonts w:asciiTheme="majorHAnsi" w:eastAsia="Times New Roman" w:hAnsiTheme="majorHAnsi" w:cs="Times New Roman"/>
          <w:b/>
          <w:sz w:val="32"/>
          <w:szCs w:val="32"/>
          <w:u w:val="single"/>
        </w:rPr>
        <w:t>Contributors</w:t>
      </w:r>
    </w:p>
    <w:p w:rsidR="00F21F66" w:rsidRDefault="00F21F66" w:rsidP="00F21F66">
      <w:pPr>
        <w:spacing w:after="0" w:line="240" w:lineRule="auto"/>
        <w:rPr>
          <w:rFonts w:asciiTheme="majorHAnsi" w:eastAsia="Times New Roman" w:hAnsiTheme="majorHAnsi" w:cs="Times New Roman"/>
          <w:sz w:val="24"/>
          <w:szCs w:val="24"/>
          <w:u w:val="single"/>
        </w:rPr>
      </w:pPr>
    </w:p>
    <w:p w:rsidR="00F21F66" w:rsidRDefault="002B52B9" w:rsidP="00F21F66">
      <w:pPr>
        <w:spacing w:after="0"/>
        <w:rPr>
          <w:rFonts w:asciiTheme="majorHAnsi" w:eastAsia="Times New Roman" w:hAnsiTheme="majorHAnsi" w:cs="Times New Roman"/>
          <w:sz w:val="24"/>
          <w:szCs w:val="24"/>
        </w:rPr>
      </w:pPr>
      <w:r w:rsidRPr="002B52B9">
        <w:rPr>
          <w:rFonts w:asciiTheme="majorHAnsi" w:eastAsia="Times New Roman" w:hAnsiTheme="majorHAnsi" w:cs="Times New Roman"/>
          <w:b/>
          <w:sz w:val="28"/>
          <w:szCs w:val="24"/>
        </w:rPr>
        <w:t xml:space="preserve">Dr. </w:t>
      </w:r>
      <w:r w:rsidR="00F21F66" w:rsidRPr="002B52B9">
        <w:rPr>
          <w:rFonts w:asciiTheme="majorHAnsi" w:eastAsia="Times New Roman" w:hAnsiTheme="majorHAnsi" w:cs="Times New Roman"/>
          <w:b/>
          <w:sz w:val="28"/>
          <w:szCs w:val="24"/>
        </w:rPr>
        <w:t xml:space="preserve"> </w:t>
      </w:r>
      <w:proofErr w:type="spellStart"/>
      <w:r w:rsidR="00F21F66" w:rsidRPr="002B52B9">
        <w:rPr>
          <w:rFonts w:asciiTheme="majorHAnsi" w:eastAsia="Times New Roman" w:hAnsiTheme="majorHAnsi" w:cs="Times New Roman"/>
          <w:b/>
          <w:sz w:val="28"/>
          <w:szCs w:val="24"/>
        </w:rPr>
        <w:t>Nighat</w:t>
      </w:r>
      <w:proofErr w:type="spellEnd"/>
      <w:r w:rsidR="00CC0813">
        <w:rPr>
          <w:rFonts w:asciiTheme="majorHAnsi" w:eastAsia="Times New Roman" w:hAnsiTheme="majorHAnsi" w:cs="Times New Roman"/>
          <w:b/>
          <w:sz w:val="28"/>
          <w:szCs w:val="24"/>
        </w:rPr>
        <w:t xml:space="preserve"> </w:t>
      </w:r>
      <w:r w:rsidR="00F21F66" w:rsidRPr="002B52B9">
        <w:rPr>
          <w:rFonts w:asciiTheme="majorHAnsi" w:eastAsia="Times New Roman" w:hAnsiTheme="majorHAnsi" w:cs="Times New Roman"/>
          <w:b/>
          <w:sz w:val="28"/>
          <w:szCs w:val="24"/>
        </w:rPr>
        <w:t xml:space="preserve">Zahid  </w:t>
      </w:r>
      <w:r>
        <w:rPr>
          <w:rFonts w:asciiTheme="majorHAnsi" w:eastAsia="Times New Roman" w:hAnsiTheme="majorHAnsi" w:cs="Times New Roman"/>
          <w:b/>
          <w:sz w:val="24"/>
          <w:szCs w:val="24"/>
        </w:rPr>
        <w:tab/>
        <w:t xml:space="preserve">       </w:t>
      </w:r>
      <w:r w:rsidR="00F21F66">
        <w:rPr>
          <w:rFonts w:asciiTheme="majorHAnsi" w:eastAsia="Times New Roman" w:hAnsiTheme="majorHAnsi" w:cs="Times New Roman"/>
          <w:sz w:val="24"/>
          <w:szCs w:val="24"/>
        </w:rPr>
        <w:t>B</w:t>
      </w:r>
      <w:r>
        <w:rPr>
          <w:rFonts w:asciiTheme="majorHAnsi" w:eastAsia="Times New Roman" w:hAnsiTheme="majorHAnsi" w:cs="Times New Roman"/>
          <w:sz w:val="24"/>
          <w:szCs w:val="24"/>
        </w:rPr>
        <w:t xml:space="preserve">DS, FCPS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00F21F66">
        <w:rPr>
          <w:rFonts w:asciiTheme="majorHAnsi" w:eastAsia="Times New Roman" w:hAnsiTheme="majorHAnsi" w:cs="Times New Roman"/>
          <w:sz w:val="24"/>
          <w:szCs w:val="24"/>
        </w:rPr>
        <w:t xml:space="preserve"> Associate Professor</w:t>
      </w:r>
    </w:p>
    <w:p w:rsidR="00F21F66" w:rsidRDefault="00F21F66" w:rsidP="00F21F66">
      <w:pPr>
        <w:spacing w:after="0"/>
        <w:rPr>
          <w:rFonts w:asciiTheme="majorHAnsi" w:eastAsia="Times New Roman" w:hAnsiTheme="majorHAnsi" w:cs="Times New Roman"/>
          <w:sz w:val="24"/>
          <w:szCs w:val="24"/>
        </w:rPr>
      </w:pPr>
      <w:r w:rsidRPr="002B52B9">
        <w:rPr>
          <w:rFonts w:asciiTheme="majorHAnsi" w:eastAsia="Times New Roman" w:hAnsiTheme="majorHAnsi" w:cs="Times New Roman"/>
          <w:b/>
          <w:sz w:val="28"/>
          <w:szCs w:val="24"/>
        </w:rPr>
        <w:t xml:space="preserve">Dr. </w:t>
      </w:r>
      <w:proofErr w:type="spellStart"/>
      <w:r w:rsidRPr="002B52B9">
        <w:rPr>
          <w:rFonts w:asciiTheme="majorHAnsi" w:eastAsia="Times New Roman" w:hAnsiTheme="majorHAnsi" w:cs="Times New Roman"/>
          <w:b/>
          <w:sz w:val="28"/>
          <w:szCs w:val="24"/>
        </w:rPr>
        <w:t>Tayyaba</w:t>
      </w:r>
      <w:proofErr w:type="spellEnd"/>
      <w:r w:rsidR="00CC0813">
        <w:rPr>
          <w:rFonts w:asciiTheme="majorHAnsi" w:eastAsia="Times New Roman" w:hAnsiTheme="majorHAnsi" w:cs="Times New Roman"/>
          <w:b/>
          <w:sz w:val="28"/>
          <w:szCs w:val="24"/>
        </w:rPr>
        <w:t xml:space="preserve"> </w:t>
      </w:r>
      <w:proofErr w:type="spellStart"/>
      <w:r w:rsidRPr="002B52B9">
        <w:rPr>
          <w:rFonts w:asciiTheme="majorHAnsi" w:eastAsia="Times New Roman" w:hAnsiTheme="majorHAnsi" w:cs="Times New Roman"/>
          <w:b/>
          <w:sz w:val="28"/>
          <w:szCs w:val="24"/>
        </w:rPr>
        <w:t>Rafiq</w:t>
      </w:r>
      <w:proofErr w:type="spellEnd"/>
      <w:r w:rsidR="002B52B9">
        <w:rPr>
          <w:rFonts w:asciiTheme="majorHAnsi" w:eastAsia="Times New Roman" w:hAnsiTheme="majorHAnsi" w:cs="Times New Roman"/>
          <w:sz w:val="24"/>
          <w:szCs w:val="24"/>
        </w:rPr>
        <w:tab/>
        <w:t xml:space="preserve">       </w:t>
      </w:r>
      <w:r>
        <w:rPr>
          <w:rFonts w:asciiTheme="majorHAnsi" w:eastAsia="Times New Roman" w:hAnsiTheme="majorHAnsi" w:cs="Times New Roman"/>
          <w:sz w:val="24"/>
          <w:szCs w:val="24"/>
        </w:rPr>
        <w:t>BDS, FCPS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 xml:space="preserve">Assistant professor </w:t>
      </w:r>
    </w:p>
    <w:p w:rsidR="002B52B9" w:rsidRDefault="002B52B9" w:rsidP="00F21F66">
      <w:pPr>
        <w:spacing w:after="0"/>
        <w:rPr>
          <w:rFonts w:asciiTheme="majorHAnsi" w:eastAsia="Times New Roman" w:hAnsiTheme="majorHAnsi" w:cs="Times New Roman"/>
          <w:sz w:val="24"/>
          <w:szCs w:val="24"/>
        </w:rPr>
      </w:pPr>
      <w:r w:rsidRPr="002B52B9">
        <w:rPr>
          <w:rFonts w:asciiTheme="majorHAnsi" w:eastAsia="Times New Roman" w:hAnsiTheme="majorHAnsi" w:cs="Times New Roman"/>
          <w:b/>
          <w:sz w:val="28"/>
          <w:szCs w:val="28"/>
        </w:rPr>
        <w:t>Dr. Fareed Chishti</w:t>
      </w:r>
      <w:r>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t xml:space="preserve">       BDS, FCPS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Assistant Professor</w:t>
      </w:r>
    </w:p>
    <w:p w:rsidR="00F21F66" w:rsidRDefault="00F21F66" w:rsidP="00F21F66">
      <w:pPr>
        <w:spacing w:after="0"/>
        <w:rPr>
          <w:rFonts w:asciiTheme="majorHAnsi" w:eastAsia="Times New Roman" w:hAnsiTheme="majorHAnsi" w:cs="Times New Roman"/>
          <w:sz w:val="24"/>
          <w:szCs w:val="24"/>
          <w:u w:val="single"/>
        </w:rPr>
      </w:pPr>
    </w:p>
    <w:p w:rsidR="00F21F66" w:rsidRPr="002B52B9" w:rsidRDefault="00F21F66" w:rsidP="002B52B9">
      <w:pPr>
        <w:spacing w:after="0" w:line="360" w:lineRule="auto"/>
        <w:ind w:left="2880" w:firstLine="720"/>
        <w:rPr>
          <w:rFonts w:asciiTheme="majorHAnsi" w:eastAsia="Times New Roman" w:hAnsiTheme="majorHAnsi" w:cs="Times New Roman"/>
          <w:b/>
          <w:sz w:val="32"/>
          <w:szCs w:val="32"/>
          <w:u w:val="single"/>
        </w:rPr>
      </w:pPr>
      <w:r w:rsidRPr="002B52B9">
        <w:rPr>
          <w:rFonts w:asciiTheme="majorHAnsi" w:eastAsia="Times New Roman" w:hAnsiTheme="majorHAnsi" w:cs="Times New Roman"/>
          <w:b/>
          <w:sz w:val="32"/>
          <w:szCs w:val="32"/>
          <w:u w:val="single"/>
        </w:rPr>
        <w:t>Co contributors</w:t>
      </w:r>
    </w:p>
    <w:p w:rsidR="00F21F66" w:rsidRDefault="00F21F66" w:rsidP="00F21F66">
      <w:pPr>
        <w:spacing w:after="0" w:line="240" w:lineRule="auto"/>
        <w:rPr>
          <w:rFonts w:asciiTheme="majorHAnsi" w:eastAsia="Times New Roman" w:hAnsiTheme="majorHAnsi" w:cs="Times New Roman"/>
          <w:bCs/>
          <w:sz w:val="24"/>
          <w:szCs w:val="30"/>
        </w:rPr>
      </w:pPr>
      <w:r w:rsidRPr="002B52B9">
        <w:rPr>
          <w:rFonts w:asciiTheme="majorHAnsi" w:eastAsia="Times New Roman" w:hAnsiTheme="majorHAnsi" w:cs="Times New Roman"/>
          <w:b/>
          <w:bCs/>
          <w:sz w:val="28"/>
          <w:szCs w:val="28"/>
        </w:rPr>
        <w:t>Dr. Sadia Gull</w:t>
      </w:r>
      <w:r>
        <w:rPr>
          <w:rFonts w:asciiTheme="majorHAnsi" w:eastAsia="Times New Roman" w:hAnsiTheme="majorHAnsi" w:cs="Times New Roman"/>
          <w:b/>
          <w:bCs/>
          <w:sz w:val="24"/>
          <w:szCs w:val="30"/>
        </w:rPr>
        <w:tab/>
      </w:r>
      <w:r>
        <w:rPr>
          <w:rFonts w:asciiTheme="majorHAnsi" w:eastAsia="Times New Roman" w:hAnsiTheme="majorHAnsi" w:cs="Times New Roman"/>
          <w:bCs/>
          <w:sz w:val="24"/>
          <w:szCs w:val="30"/>
        </w:rPr>
        <w:tab/>
        <w:t xml:space="preserve"> </w:t>
      </w:r>
      <w:r w:rsidR="002B52B9">
        <w:rPr>
          <w:rFonts w:asciiTheme="majorHAnsi" w:eastAsia="Times New Roman" w:hAnsiTheme="majorHAnsi" w:cs="Times New Roman"/>
          <w:bCs/>
          <w:sz w:val="24"/>
          <w:szCs w:val="30"/>
        </w:rPr>
        <w:t xml:space="preserve">      </w:t>
      </w:r>
      <w:r>
        <w:rPr>
          <w:rFonts w:asciiTheme="majorHAnsi" w:eastAsia="Times New Roman" w:hAnsiTheme="majorHAnsi" w:cs="Times New Roman"/>
          <w:bCs/>
          <w:sz w:val="24"/>
          <w:szCs w:val="30"/>
        </w:rPr>
        <w:t>BDS, FCPS residency completed</w:t>
      </w:r>
      <w:r>
        <w:rPr>
          <w:rFonts w:asciiTheme="majorHAnsi" w:eastAsia="Times New Roman" w:hAnsiTheme="majorHAnsi" w:cs="Times New Roman"/>
          <w:bCs/>
          <w:sz w:val="24"/>
          <w:szCs w:val="30"/>
        </w:rPr>
        <w:tab/>
      </w:r>
      <w:r>
        <w:rPr>
          <w:rFonts w:asciiTheme="majorHAnsi" w:eastAsia="Times New Roman" w:hAnsiTheme="majorHAnsi" w:cs="Times New Roman"/>
          <w:bCs/>
          <w:sz w:val="24"/>
          <w:szCs w:val="30"/>
        </w:rPr>
        <w:tab/>
        <w:t xml:space="preserve">Demonstrator </w:t>
      </w:r>
    </w:p>
    <w:p w:rsidR="00F21F66" w:rsidRDefault="002B52B9" w:rsidP="00F21F66">
      <w:pPr>
        <w:spacing w:after="0" w:line="240" w:lineRule="auto"/>
        <w:rPr>
          <w:rFonts w:asciiTheme="majorHAnsi" w:eastAsia="Times New Roman" w:hAnsiTheme="majorHAnsi" w:cs="Times New Roman"/>
          <w:bCs/>
          <w:sz w:val="24"/>
          <w:szCs w:val="30"/>
        </w:rPr>
      </w:pPr>
      <w:r>
        <w:rPr>
          <w:rFonts w:asciiTheme="majorHAnsi" w:eastAsia="Times New Roman" w:hAnsiTheme="majorHAnsi" w:cs="Times New Roman"/>
          <w:b/>
          <w:bCs/>
          <w:sz w:val="28"/>
          <w:szCs w:val="28"/>
        </w:rPr>
        <w:t xml:space="preserve">Dr. </w:t>
      </w:r>
      <w:proofErr w:type="spellStart"/>
      <w:r>
        <w:rPr>
          <w:rFonts w:asciiTheme="majorHAnsi" w:eastAsia="Times New Roman" w:hAnsiTheme="majorHAnsi" w:cs="Times New Roman"/>
          <w:b/>
          <w:bCs/>
          <w:sz w:val="28"/>
          <w:szCs w:val="28"/>
        </w:rPr>
        <w:t>Sharjeel</w:t>
      </w:r>
      <w:proofErr w:type="spellEnd"/>
      <w:r>
        <w:rPr>
          <w:rFonts w:asciiTheme="majorHAnsi" w:eastAsia="Times New Roman" w:hAnsiTheme="majorHAnsi" w:cs="Times New Roman"/>
          <w:b/>
          <w:bCs/>
          <w:sz w:val="28"/>
          <w:szCs w:val="28"/>
        </w:rPr>
        <w:t xml:space="preserve"> </w:t>
      </w:r>
      <w:r w:rsidR="00F21F66" w:rsidRPr="002B52B9">
        <w:rPr>
          <w:rFonts w:asciiTheme="majorHAnsi" w:eastAsia="Times New Roman" w:hAnsiTheme="majorHAnsi" w:cs="Times New Roman"/>
          <w:b/>
          <w:bCs/>
          <w:sz w:val="28"/>
          <w:szCs w:val="28"/>
        </w:rPr>
        <w:t>Siddiqui</w:t>
      </w:r>
      <w:r w:rsidR="00F21F66">
        <w:rPr>
          <w:rFonts w:asciiTheme="majorHAnsi" w:eastAsia="Times New Roman" w:hAnsiTheme="majorHAnsi" w:cs="Times New Roman"/>
          <w:bCs/>
          <w:sz w:val="24"/>
          <w:szCs w:val="30"/>
        </w:rPr>
        <w:tab/>
        <w:t xml:space="preserve"> </w:t>
      </w:r>
      <w:r>
        <w:rPr>
          <w:rFonts w:asciiTheme="majorHAnsi" w:eastAsia="Times New Roman" w:hAnsiTheme="majorHAnsi" w:cs="Times New Roman"/>
          <w:bCs/>
          <w:sz w:val="24"/>
          <w:szCs w:val="30"/>
        </w:rPr>
        <w:t xml:space="preserve">      </w:t>
      </w:r>
      <w:r w:rsidR="00F21F66">
        <w:rPr>
          <w:rFonts w:asciiTheme="majorHAnsi" w:eastAsia="Times New Roman" w:hAnsiTheme="majorHAnsi" w:cs="Times New Roman"/>
          <w:bCs/>
          <w:sz w:val="24"/>
          <w:szCs w:val="30"/>
        </w:rPr>
        <w:t>BDS, FCPS residency completed</w:t>
      </w:r>
      <w:r w:rsidR="00F21F66">
        <w:rPr>
          <w:rFonts w:asciiTheme="majorHAnsi" w:eastAsia="Times New Roman" w:hAnsiTheme="majorHAnsi" w:cs="Times New Roman"/>
          <w:bCs/>
          <w:sz w:val="24"/>
          <w:szCs w:val="30"/>
        </w:rPr>
        <w:tab/>
      </w:r>
      <w:r w:rsidR="00F21F66">
        <w:rPr>
          <w:rFonts w:asciiTheme="majorHAnsi" w:eastAsia="Times New Roman" w:hAnsiTheme="majorHAnsi" w:cs="Times New Roman"/>
          <w:bCs/>
          <w:sz w:val="24"/>
          <w:szCs w:val="30"/>
        </w:rPr>
        <w:tab/>
        <w:t xml:space="preserve">Demonstrator </w:t>
      </w:r>
    </w:p>
    <w:p w:rsidR="00F21F66" w:rsidRDefault="00F21F66" w:rsidP="00F21F66">
      <w:pPr>
        <w:spacing w:after="0" w:line="240" w:lineRule="auto"/>
        <w:rPr>
          <w:rFonts w:asciiTheme="majorHAnsi" w:eastAsia="Times New Roman" w:hAnsiTheme="majorHAnsi" w:cs="Times New Roman"/>
          <w:bCs/>
          <w:sz w:val="24"/>
          <w:szCs w:val="30"/>
        </w:rPr>
      </w:pPr>
      <w:r w:rsidRPr="002B52B9">
        <w:rPr>
          <w:rFonts w:asciiTheme="majorHAnsi" w:eastAsia="Times New Roman" w:hAnsiTheme="majorHAnsi" w:cs="Times New Roman"/>
          <w:b/>
          <w:bCs/>
          <w:sz w:val="28"/>
          <w:szCs w:val="28"/>
        </w:rPr>
        <w:t xml:space="preserve">Dr. </w:t>
      </w:r>
      <w:proofErr w:type="spellStart"/>
      <w:r w:rsidRPr="002B52B9">
        <w:rPr>
          <w:rFonts w:asciiTheme="majorHAnsi" w:eastAsia="Times New Roman" w:hAnsiTheme="majorHAnsi" w:cs="Times New Roman"/>
          <w:b/>
          <w:bCs/>
          <w:sz w:val="28"/>
          <w:szCs w:val="28"/>
        </w:rPr>
        <w:t>Zoya</w:t>
      </w:r>
      <w:proofErr w:type="spellEnd"/>
      <w:r w:rsidR="00CC0813">
        <w:rPr>
          <w:rFonts w:asciiTheme="majorHAnsi" w:eastAsia="Times New Roman" w:hAnsiTheme="majorHAnsi" w:cs="Times New Roman"/>
          <w:b/>
          <w:bCs/>
          <w:sz w:val="28"/>
          <w:szCs w:val="28"/>
        </w:rPr>
        <w:t xml:space="preserve"> </w:t>
      </w:r>
      <w:r w:rsidRPr="002B52B9">
        <w:rPr>
          <w:rFonts w:asciiTheme="majorHAnsi" w:eastAsia="Times New Roman" w:hAnsiTheme="majorHAnsi" w:cs="Times New Roman"/>
          <w:b/>
          <w:bCs/>
          <w:sz w:val="28"/>
          <w:szCs w:val="28"/>
        </w:rPr>
        <w:t>Aslam</w:t>
      </w:r>
      <w:r>
        <w:rPr>
          <w:rFonts w:asciiTheme="majorHAnsi" w:eastAsia="Times New Roman" w:hAnsiTheme="majorHAnsi" w:cs="Times New Roman"/>
          <w:bCs/>
          <w:sz w:val="24"/>
          <w:szCs w:val="30"/>
        </w:rPr>
        <w:tab/>
      </w:r>
      <w:r>
        <w:rPr>
          <w:rFonts w:asciiTheme="majorHAnsi" w:eastAsia="Times New Roman" w:hAnsiTheme="majorHAnsi" w:cs="Times New Roman"/>
          <w:bCs/>
          <w:sz w:val="24"/>
          <w:szCs w:val="30"/>
        </w:rPr>
        <w:tab/>
        <w:t xml:space="preserve"> </w:t>
      </w:r>
      <w:r w:rsidR="002B52B9">
        <w:rPr>
          <w:rFonts w:asciiTheme="majorHAnsi" w:eastAsia="Times New Roman" w:hAnsiTheme="majorHAnsi" w:cs="Times New Roman"/>
          <w:bCs/>
          <w:sz w:val="24"/>
          <w:szCs w:val="30"/>
        </w:rPr>
        <w:t xml:space="preserve">      BDS, FCPS resident</w:t>
      </w:r>
      <w:r w:rsidR="002B52B9">
        <w:rPr>
          <w:rFonts w:asciiTheme="majorHAnsi" w:eastAsia="Times New Roman" w:hAnsiTheme="majorHAnsi" w:cs="Times New Roman"/>
          <w:bCs/>
          <w:sz w:val="24"/>
          <w:szCs w:val="30"/>
        </w:rPr>
        <w:tab/>
      </w:r>
      <w:r w:rsidR="002B52B9">
        <w:rPr>
          <w:rFonts w:asciiTheme="majorHAnsi" w:eastAsia="Times New Roman" w:hAnsiTheme="majorHAnsi" w:cs="Times New Roman"/>
          <w:bCs/>
          <w:sz w:val="24"/>
          <w:szCs w:val="30"/>
        </w:rPr>
        <w:tab/>
      </w:r>
      <w:r w:rsidR="002B52B9">
        <w:rPr>
          <w:rFonts w:asciiTheme="majorHAnsi" w:eastAsia="Times New Roman" w:hAnsiTheme="majorHAnsi" w:cs="Times New Roman"/>
          <w:bCs/>
          <w:sz w:val="24"/>
          <w:szCs w:val="30"/>
        </w:rPr>
        <w:tab/>
      </w:r>
      <w:r>
        <w:rPr>
          <w:rFonts w:asciiTheme="majorHAnsi" w:eastAsia="Times New Roman" w:hAnsiTheme="majorHAnsi" w:cs="Times New Roman"/>
          <w:bCs/>
          <w:sz w:val="24"/>
          <w:szCs w:val="30"/>
        </w:rPr>
        <w:t>Demonstrator</w:t>
      </w:r>
    </w:p>
    <w:p w:rsidR="00F21F66" w:rsidRDefault="00F21F66" w:rsidP="00F21F66">
      <w:pPr>
        <w:spacing w:after="0" w:line="240" w:lineRule="auto"/>
        <w:rPr>
          <w:rFonts w:asciiTheme="majorHAnsi" w:eastAsia="Times New Roman" w:hAnsiTheme="majorHAnsi" w:cs="Times New Roman"/>
          <w:bCs/>
          <w:sz w:val="24"/>
          <w:szCs w:val="30"/>
        </w:rPr>
      </w:pPr>
      <w:proofErr w:type="spellStart"/>
      <w:r w:rsidRPr="002B52B9">
        <w:rPr>
          <w:rFonts w:asciiTheme="majorHAnsi" w:eastAsia="Times New Roman" w:hAnsiTheme="majorHAnsi" w:cs="Times New Roman"/>
          <w:b/>
          <w:bCs/>
          <w:sz w:val="28"/>
          <w:szCs w:val="28"/>
        </w:rPr>
        <w:t>Dr.Qurat</w:t>
      </w:r>
      <w:proofErr w:type="spellEnd"/>
      <w:r w:rsidR="00CC0813">
        <w:rPr>
          <w:rFonts w:asciiTheme="majorHAnsi" w:eastAsia="Times New Roman" w:hAnsiTheme="majorHAnsi" w:cs="Times New Roman"/>
          <w:b/>
          <w:bCs/>
          <w:sz w:val="28"/>
          <w:szCs w:val="28"/>
        </w:rPr>
        <w:t xml:space="preserve"> </w:t>
      </w:r>
      <w:proofErr w:type="spellStart"/>
      <w:r w:rsidRPr="002B52B9">
        <w:rPr>
          <w:rFonts w:asciiTheme="majorHAnsi" w:eastAsia="Times New Roman" w:hAnsiTheme="majorHAnsi" w:cs="Times New Roman"/>
          <w:b/>
          <w:bCs/>
          <w:sz w:val="28"/>
          <w:szCs w:val="28"/>
        </w:rPr>
        <w:t>ul</w:t>
      </w:r>
      <w:proofErr w:type="spellEnd"/>
      <w:r w:rsidR="00CC0813">
        <w:rPr>
          <w:rFonts w:asciiTheme="majorHAnsi" w:eastAsia="Times New Roman" w:hAnsiTheme="majorHAnsi" w:cs="Times New Roman"/>
          <w:b/>
          <w:bCs/>
          <w:sz w:val="28"/>
          <w:szCs w:val="28"/>
        </w:rPr>
        <w:t xml:space="preserve"> </w:t>
      </w:r>
      <w:r w:rsidRPr="002B52B9">
        <w:rPr>
          <w:rFonts w:asciiTheme="majorHAnsi" w:eastAsia="Times New Roman" w:hAnsiTheme="majorHAnsi" w:cs="Times New Roman"/>
          <w:b/>
          <w:bCs/>
          <w:sz w:val="28"/>
          <w:szCs w:val="28"/>
        </w:rPr>
        <w:t>Ain</w:t>
      </w:r>
      <w:r w:rsidR="00CC0813">
        <w:rPr>
          <w:rFonts w:asciiTheme="majorHAnsi" w:eastAsia="Times New Roman" w:hAnsiTheme="majorHAnsi" w:cs="Times New Roman"/>
          <w:b/>
          <w:bCs/>
          <w:sz w:val="28"/>
          <w:szCs w:val="28"/>
        </w:rPr>
        <w:t xml:space="preserve"> </w:t>
      </w:r>
      <w:proofErr w:type="spellStart"/>
      <w:r w:rsidRPr="002B52B9">
        <w:rPr>
          <w:rFonts w:asciiTheme="majorHAnsi" w:eastAsia="Times New Roman" w:hAnsiTheme="majorHAnsi" w:cs="Times New Roman"/>
          <w:b/>
          <w:bCs/>
          <w:sz w:val="28"/>
          <w:szCs w:val="28"/>
        </w:rPr>
        <w:t>Hanan</w:t>
      </w:r>
      <w:proofErr w:type="spellEnd"/>
      <w:r>
        <w:rPr>
          <w:rFonts w:asciiTheme="majorHAnsi" w:eastAsia="Times New Roman" w:hAnsiTheme="majorHAnsi" w:cs="Times New Roman"/>
          <w:bCs/>
          <w:sz w:val="24"/>
          <w:szCs w:val="30"/>
        </w:rPr>
        <w:tab/>
        <w:t xml:space="preserve"> </w:t>
      </w:r>
      <w:r w:rsidR="002B52B9">
        <w:rPr>
          <w:rFonts w:asciiTheme="majorHAnsi" w:eastAsia="Times New Roman" w:hAnsiTheme="majorHAnsi" w:cs="Times New Roman"/>
          <w:bCs/>
          <w:sz w:val="24"/>
          <w:szCs w:val="30"/>
        </w:rPr>
        <w:t xml:space="preserve">      BDS</w:t>
      </w:r>
      <w:r w:rsidR="002B52B9">
        <w:rPr>
          <w:rFonts w:asciiTheme="majorHAnsi" w:eastAsia="Times New Roman" w:hAnsiTheme="majorHAnsi" w:cs="Times New Roman"/>
          <w:bCs/>
          <w:sz w:val="24"/>
          <w:szCs w:val="30"/>
        </w:rPr>
        <w:tab/>
      </w:r>
      <w:r w:rsidR="002B52B9">
        <w:rPr>
          <w:rFonts w:asciiTheme="majorHAnsi" w:eastAsia="Times New Roman" w:hAnsiTheme="majorHAnsi" w:cs="Times New Roman"/>
          <w:bCs/>
          <w:sz w:val="24"/>
          <w:szCs w:val="30"/>
        </w:rPr>
        <w:tab/>
      </w:r>
      <w:r w:rsidR="002B52B9">
        <w:rPr>
          <w:rFonts w:asciiTheme="majorHAnsi" w:eastAsia="Times New Roman" w:hAnsiTheme="majorHAnsi" w:cs="Times New Roman"/>
          <w:bCs/>
          <w:sz w:val="24"/>
          <w:szCs w:val="30"/>
        </w:rPr>
        <w:tab/>
      </w:r>
      <w:r w:rsidR="002B52B9">
        <w:rPr>
          <w:rFonts w:asciiTheme="majorHAnsi" w:eastAsia="Times New Roman" w:hAnsiTheme="majorHAnsi" w:cs="Times New Roman"/>
          <w:bCs/>
          <w:sz w:val="24"/>
          <w:szCs w:val="30"/>
        </w:rPr>
        <w:tab/>
      </w:r>
      <w:r w:rsidR="002B52B9">
        <w:rPr>
          <w:rFonts w:asciiTheme="majorHAnsi" w:eastAsia="Times New Roman" w:hAnsiTheme="majorHAnsi" w:cs="Times New Roman"/>
          <w:bCs/>
          <w:sz w:val="24"/>
          <w:szCs w:val="30"/>
        </w:rPr>
        <w:tab/>
      </w:r>
      <w:r>
        <w:rPr>
          <w:rFonts w:asciiTheme="majorHAnsi" w:eastAsia="Times New Roman" w:hAnsiTheme="majorHAnsi" w:cs="Times New Roman"/>
          <w:bCs/>
          <w:sz w:val="24"/>
          <w:szCs w:val="30"/>
        </w:rPr>
        <w:t>Demonstrator</w:t>
      </w:r>
    </w:p>
    <w:p w:rsidR="00F21F66" w:rsidRDefault="00F21F66" w:rsidP="00F21F66">
      <w:pPr>
        <w:spacing w:after="0" w:line="240" w:lineRule="auto"/>
        <w:rPr>
          <w:rFonts w:asciiTheme="majorHAnsi" w:eastAsia="Times New Roman" w:hAnsiTheme="majorHAnsi" w:cs="Times New Roman"/>
          <w:b/>
          <w:sz w:val="28"/>
          <w:szCs w:val="30"/>
        </w:rPr>
      </w:pPr>
    </w:p>
    <w:p w:rsidR="00F21F66" w:rsidRDefault="00F21F66" w:rsidP="00F21F66">
      <w:pPr>
        <w:spacing w:after="0" w:line="240" w:lineRule="auto"/>
        <w:rPr>
          <w:rFonts w:asciiTheme="majorHAnsi" w:eastAsia="Times New Roman" w:hAnsiTheme="majorHAnsi" w:cs="Times New Roman"/>
          <w:b/>
          <w:sz w:val="24"/>
          <w:szCs w:val="26"/>
          <w:u w:val="single"/>
        </w:rPr>
      </w:pPr>
      <w:r>
        <w:rPr>
          <w:rFonts w:asciiTheme="majorHAnsi" w:eastAsia="Times New Roman" w:hAnsiTheme="majorHAnsi" w:cs="Times New Roman"/>
          <w:b/>
          <w:sz w:val="28"/>
          <w:szCs w:val="30"/>
          <w:u w:val="single"/>
        </w:rPr>
        <w:t>INTRODUCTION</w:t>
      </w:r>
      <w:r>
        <w:rPr>
          <w:rFonts w:asciiTheme="majorHAnsi" w:eastAsia="Times New Roman" w:hAnsiTheme="majorHAnsi" w:cs="Times New Roman"/>
          <w:b/>
          <w:sz w:val="24"/>
          <w:szCs w:val="26"/>
          <w:u w:val="single"/>
        </w:rPr>
        <w:t xml:space="preserve">: </w:t>
      </w:r>
    </w:p>
    <w:p w:rsidR="00F21F66" w:rsidRDefault="00F21F66" w:rsidP="00F21F66">
      <w:pPr>
        <w:spacing w:after="0" w:line="240" w:lineRule="auto"/>
        <w:rPr>
          <w:rFonts w:asciiTheme="majorHAnsi" w:eastAsia="Times New Roman" w:hAnsiTheme="majorHAnsi" w:cs="Times New Roman"/>
          <w:b/>
          <w:sz w:val="24"/>
          <w:szCs w:val="26"/>
          <w:u w:val="single"/>
        </w:rPr>
      </w:pPr>
    </w:p>
    <w:p w:rsidR="00F21F66" w:rsidRPr="009144B9" w:rsidRDefault="00F21F66" w:rsidP="00F21F66">
      <w:pPr>
        <w:spacing w:after="0" w:line="360" w:lineRule="auto"/>
        <w:ind w:right="29"/>
        <w:jc w:val="both"/>
        <w:rPr>
          <w:rFonts w:asciiTheme="majorHAnsi" w:eastAsia="Times New Roman" w:hAnsiTheme="majorHAnsi" w:cstheme="minorHAnsi"/>
          <w:sz w:val="24"/>
          <w:szCs w:val="24"/>
        </w:rPr>
      </w:pPr>
      <w:r w:rsidRPr="009144B9">
        <w:rPr>
          <w:rFonts w:asciiTheme="majorHAnsi" w:eastAsia="Times New Roman" w:hAnsiTheme="majorHAnsi" w:cstheme="minorHAnsi"/>
          <w:sz w:val="24"/>
          <w:szCs w:val="24"/>
        </w:rPr>
        <w:t xml:space="preserve">Oral and Maxillofacial Surgery (OMFS) is the specialty of Dentistry that encompasses the art and science of the diagnosis and surgical management of diseases, injuries, and defects of the Oral and Maxillofacial region. </w:t>
      </w:r>
    </w:p>
    <w:p w:rsidR="00F21F66" w:rsidRPr="009144B9" w:rsidRDefault="00F21F66" w:rsidP="00F21F66">
      <w:pPr>
        <w:spacing w:after="0" w:line="360" w:lineRule="auto"/>
        <w:ind w:right="29"/>
        <w:jc w:val="both"/>
        <w:rPr>
          <w:rFonts w:asciiTheme="majorHAnsi" w:eastAsia="Times New Roman" w:hAnsiTheme="majorHAnsi" w:cstheme="minorHAnsi"/>
          <w:sz w:val="24"/>
          <w:szCs w:val="24"/>
        </w:rPr>
      </w:pPr>
      <w:r w:rsidRPr="009144B9">
        <w:rPr>
          <w:rFonts w:asciiTheme="majorHAnsi" w:eastAsia="Times New Roman" w:hAnsiTheme="majorHAnsi" w:cstheme="minorHAnsi"/>
          <w:sz w:val="24"/>
          <w:szCs w:val="24"/>
        </w:rPr>
        <w:t xml:space="preserve">The OMFS curriculum is planned over a total of 36 weeks, to train the students to provide services of Oral Surgery particularly of exodontia, for the management of patients in practice of general dentistry along with integrated lectures with departments of operative dentistry, orthodontics and prosthodontics. It is also designed to develop instinct to become a lifelong learner and to take active part in Continual Dental Education (CDE). </w:t>
      </w:r>
    </w:p>
    <w:p w:rsidR="00F21F66" w:rsidRDefault="00F21F66" w:rsidP="00F21F66">
      <w:pPr>
        <w:tabs>
          <w:tab w:val="left" w:pos="10440"/>
        </w:tabs>
        <w:spacing w:after="0" w:line="360" w:lineRule="auto"/>
        <w:ind w:right="29"/>
        <w:jc w:val="both"/>
        <w:rPr>
          <w:rFonts w:asciiTheme="majorHAnsi" w:eastAsia="Times New Roman" w:hAnsiTheme="majorHAnsi" w:cs="Times New Roman"/>
          <w:sz w:val="24"/>
          <w:szCs w:val="24"/>
        </w:rPr>
      </w:pPr>
      <w:r w:rsidRPr="009144B9">
        <w:rPr>
          <w:rFonts w:asciiTheme="majorHAnsi" w:eastAsia="Times New Roman" w:hAnsiTheme="majorHAnsi" w:cstheme="minorHAnsi"/>
          <w:sz w:val="24"/>
          <w:szCs w:val="24"/>
        </w:rPr>
        <w:t>The OMFS Department is based at Lahore Medical &amp;</w:t>
      </w:r>
      <w:r>
        <w:rPr>
          <w:rFonts w:asciiTheme="majorHAnsi" w:eastAsia="Times New Roman" w:hAnsiTheme="majorHAnsi" w:cs="Times New Roman"/>
          <w:sz w:val="24"/>
          <w:szCs w:val="24"/>
        </w:rPr>
        <w:t xml:space="preserve"> Dental College (LMDC) and </w:t>
      </w:r>
      <w:proofErr w:type="spellStart"/>
      <w:r>
        <w:rPr>
          <w:rFonts w:asciiTheme="majorHAnsi" w:eastAsia="Times New Roman" w:hAnsiTheme="majorHAnsi" w:cs="Times New Roman"/>
          <w:sz w:val="24"/>
          <w:szCs w:val="24"/>
        </w:rPr>
        <w:t>Ghurki</w:t>
      </w:r>
      <w:proofErr w:type="spellEnd"/>
      <w:r>
        <w:rPr>
          <w:rFonts w:asciiTheme="majorHAnsi" w:eastAsia="Times New Roman" w:hAnsiTheme="majorHAnsi" w:cs="Times New Roman"/>
          <w:sz w:val="24"/>
          <w:szCs w:val="24"/>
        </w:rPr>
        <w:t xml:space="preserve"> Trust Teaching Hospital (GTTH), Lahore. There are 27 dental units in the department. The OMFS Unit at GTTH has 20 beds. Seven dental units are reserved for open surgical Procedures. Major surgeries under general anesthesia are being done at GTTH and surgeries under local anesthesia are being performed at LMDC.</w:t>
      </w:r>
    </w:p>
    <w:p w:rsidR="002B52B9" w:rsidRDefault="002B52B9" w:rsidP="00F21F66">
      <w:pPr>
        <w:spacing w:after="0" w:line="360" w:lineRule="auto"/>
        <w:rPr>
          <w:rFonts w:asciiTheme="majorHAnsi" w:eastAsia="Times New Roman" w:hAnsiTheme="majorHAnsi" w:cs="Times New Roman"/>
          <w:b/>
          <w:sz w:val="28"/>
          <w:szCs w:val="28"/>
          <w:u w:val="single"/>
        </w:rPr>
      </w:pPr>
    </w:p>
    <w:p w:rsidR="00F21F66" w:rsidRDefault="00F21F66" w:rsidP="00F21F66">
      <w:pPr>
        <w:spacing w:after="0" w:line="360" w:lineRule="auto"/>
        <w:rPr>
          <w:rFonts w:asciiTheme="majorHAnsi" w:eastAsia="Times New Roman" w:hAnsiTheme="majorHAnsi" w:cs="Times New Roman"/>
          <w:b/>
          <w:sz w:val="28"/>
          <w:szCs w:val="28"/>
          <w:u w:val="single"/>
        </w:rPr>
      </w:pPr>
      <w:r>
        <w:rPr>
          <w:rFonts w:asciiTheme="majorHAnsi" w:eastAsia="Times New Roman" w:hAnsiTheme="majorHAnsi" w:cs="Times New Roman"/>
          <w:b/>
          <w:sz w:val="28"/>
          <w:szCs w:val="28"/>
          <w:u w:val="single"/>
        </w:rPr>
        <w:lastRenderedPageBreak/>
        <w:t>SCOPE &amp; SEQUENCE:</w:t>
      </w:r>
    </w:p>
    <w:p w:rsidR="002B52B9" w:rsidRDefault="002B52B9" w:rsidP="00F21F66">
      <w:pPr>
        <w:spacing w:after="0" w:line="360" w:lineRule="auto"/>
        <w:rPr>
          <w:rFonts w:asciiTheme="majorHAnsi" w:eastAsia="Times New Roman" w:hAnsiTheme="majorHAnsi" w:cs="Times New Roman"/>
          <w:b/>
          <w:sz w:val="28"/>
          <w:szCs w:val="28"/>
          <w:u w:val="single"/>
        </w:rPr>
      </w:pPr>
    </w:p>
    <w:p w:rsidR="00F21F66" w:rsidRDefault="00F21F66" w:rsidP="00F21F66">
      <w:pPr>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Training in OMFS starts in 3</w:t>
      </w:r>
      <w:r>
        <w:rPr>
          <w:rFonts w:asciiTheme="majorHAnsi" w:eastAsia="Times New Roman" w:hAnsiTheme="majorHAnsi" w:cs="Times New Roman"/>
          <w:sz w:val="24"/>
          <w:szCs w:val="24"/>
          <w:vertAlign w:val="superscript"/>
        </w:rPr>
        <w:t>rd</w:t>
      </w:r>
      <w:r>
        <w:rPr>
          <w:rFonts w:asciiTheme="majorHAnsi" w:eastAsia="Times New Roman" w:hAnsiTheme="majorHAnsi" w:cs="Times New Roman"/>
          <w:sz w:val="24"/>
          <w:szCs w:val="24"/>
        </w:rPr>
        <w:t xml:space="preserve"> year of BDS. Lectures / group discussions are being held once in a week with 8 weeks of clinical rotation of each batch in the OMFS Department where students perform simple extraction of teeth. Principles of complicated Exodontia are taught, followed by the surgical oral &amp; maxillofacial pathology course which is also integrated with the third year </w:t>
      </w:r>
      <w:smartTag w:uri="urn:schemas-microsoft-com:office:smarttags" w:element="stockticker">
        <w:r>
          <w:rPr>
            <w:rFonts w:asciiTheme="majorHAnsi" w:eastAsia="Times New Roman" w:hAnsiTheme="majorHAnsi" w:cs="Times New Roman"/>
            <w:sz w:val="24"/>
            <w:szCs w:val="24"/>
          </w:rPr>
          <w:t>BDS</w:t>
        </w:r>
      </w:smartTag>
      <w:r>
        <w:rPr>
          <w:rFonts w:asciiTheme="majorHAnsi" w:eastAsia="Times New Roman" w:hAnsiTheme="majorHAnsi" w:cs="Times New Roman"/>
          <w:sz w:val="24"/>
          <w:szCs w:val="24"/>
        </w:rPr>
        <w:t xml:space="preserve"> Oral Pathology Curriculum.</w:t>
      </w:r>
    </w:p>
    <w:p w:rsidR="002B52B9" w:rsidRPr="00500F5A" w:rsidRDefault="00F21F66" w:rsidP="00500F5A">
      <w:pPr>
        <w:spacing w:after="0" w:line="360" w:lineRule="auto"/>
        <w:jc w:val="both"/>
        <w:rPr>
          <w:rFonts w:ascii="Times New Roman" w:eastAsia="Times New Roman" w:hAnsi="Times New Roman" w:cs="Times New Roman"/>
          <w:sz w:val="24"/>
          <w:szCs w:val="24"/>
        </w:rPr>
      </w:pPr>
      <w:r>
        <w:rPr>
          <w:rFonts w:asciiTheme="majorHAnsi" w:eastAsia="Times New Roman" w:hAnsiTheme="majorHAnsi" w:cs="Times New Roman"/>
          <w:sz w:val="24"/>
          <w:szCs w:val="24"/>
        </w:rPr>
        <w:t>During the 4</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year of </w:t>
      </w:r>
      <w:smartTag w:uri="urn:schemas-microsoft-com:office:smarttags" w:element="stockticker">
        <w:r>
          <w:rPr>
            <w:rFonts w:asciiTheme="majorHAnsi" w:eastAsia="Times New Roman" w:hAnsiTheme="majorHAnsi" w:cs="Times New Roman"/>
            <w:sz w:val="24"/>
            <w:szCs w:val="24"/>
          </w:rPr>
          <w:t>BDS</w:t>
        </w:r>
      </w:smartTag>
      <w:r>
        <w:rPr>
          <w:rFonts w:asciiTheme="majorHAnsi" w:eastAsia="Times New Roman" w:hAnsiTheme="majorHAnsi" w:cs="Times New Roman"/>
          <w:sz w:val="24"/>
          <w:szCs w:val="24"/>
        </w:rPr>
        <w:t>, two lectures will be delivered weekly. Students will complete 10 weeks of clinical duties in the OMFS department and will accomplish their clinical requirements. Final year course is integrated with other Dental specialties like Oral Pathology, Oral Medicine, Orthodontics, Prosthodontics, Operative dentistry and Periodontics</w:t>
      </w:r>
      <w:r>
        <w:rPr>
          <w:rFonts w:ascii="Times New Roman" w:eastAsia="Times New Roman" w:hAnsi="Times New Roman" w:cs="Times New Roman"/>
          <w:sz w:val="24"/>
          <w:szCs w:val="24"/>
        </w:rPr>
        <w:t>.</w:t>
      </w:r>
    </w:p>
    <w:p w:rsidR="00500F5A" w:rsidRDefault="00500F5A" w:rsidP="00500F5A">
      <w:pPr>
        <w:spacing w:after="0" w:line="360" w:lineRule="auto"/>
        <w:jc w:val="center"/>
        <w:rPr>
          <w:rFonts w:asciiTheme="majorHAnsi" w:eastAsia="Times New Roman" w:hAnsiTheme="majorHAnsi" w:cs="Times New Roman"/>
          <w:b/>
          <w:sz w:val="42"/>
          <w:szCs w:val="36"/>
          <w:u w:val="single"/>
        </w:rPr>
      </w:pPr>
    </w:p>
    <w:p w:rsidR="002B52B9" w:rsidRPr="00500F5A" w:rsidRDefault="00F21F66" w:rsidP="00500F5A">
      <w:pPr>
        <w:spacing w:after="0" w:line="360" w:lineRule="auto"/>
        <w:jc w:val="center"/>
        <w:rPr>
          <w:rFonts w:asciiTheme="majorHAnsi" w:eastAsia="Times New Roman" w:hAnsiTheme="majorHAnsi" w:cs="Times New Roman"/>
          <w:b/>
          <w:sz w:val="42"/>
          <w:szCs w:val="36"/>
          <w:u w:val="single"/>
        </w:rPr>
      </w:pPr>
      <w:r>
        <w:rPr>
          <w:rFonts w:asciiTheme="majorHAnsi" w:eastAsia="Times New Roman" w:hAnsiTheme="majorHAnsi" w:cs="Times New Roman"/>
          <w:b/>
          <w:sz w:val="42"/>
          <w:szCs w:val="36"/>
          <w:u w:val="single"/>
        </w:rPr>
        <w:t>CURRICULUM</w:t>
      </w:r>
    </w:p>
    <w:p w:rsidR="00F21F66" w:rsidRDefault="00F21F66" w:rsidP="00F21F66">
      <w:pPr>
        <w:spacing w:after="0" w:line="360" w:lineRule="auto"/>
        <w:rPr>
          <w:rFonts w:asciiTheme="majorHAnsi" w:eastAsia="Times New Roman" w:hAnsiTheme="majorHAnsi" w:cs="Times New Roman"/>
          <w:b/>
          <w:sz w:val="28"/>
          <w:szCs w:val="28"/>
          <w:u w:val="single"/>
        </w:rPr>
      </w:pPr>
      <w:r>
        <w:rPr>
          <w:rFonts w:asciiTheme="majorHAnsi" w:eastAsia="Times New Roman" w:hAnsiTheme="majorHAnsi" w:cs="Times New Roman"/>
          <w:b/>
          <w:sz w:val="28"/>
          <w:szCs w:val="28"/>
          <w:u w:val="single"/>
        </w:rPr>
        <w:t>OBJECTIVES:</w:t>
      </w:r>
    </w:p>
    <w:p w:rsidR="002B52B9" w:rsidRDefault="002B52B9" w:rsidP="00F21F66">
      <w:pPr>
        <w:spacing w:after="0" w:line="360" w:lineRule="auto"/>
        <w:rPr>
          <w:rFonts w:asciiTheme="majorHAnsi" w:eastAsia="Times New Roman" w:hAnsiTheme="majorHAnsi" w:cs="Times New Roman"/>
          <w:b/>
          <w:sz w:val="28"/>
          <w:szCs w:val="28"/>
          <w:u w:val="single"/>
        </w:rPr>
      </w:pPr>
    </w:p>
    <w:p w:rsidR="00F21F66" w:rsidRDefault="00F21F66" w:rsidP="00F21F66">
      <w:pPr>
        <w:spacing w:after="0" w:line="36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At the end of the OMFS curriculum, the graduate should be able to:</w:t>
      </w:r>
    </w:p>
    <w:p w:rsidR="00F21F66" w:rsidRDefault="002B52B9" w:rsidP="00F21F66">
      <w:pPr>
        <w:numPr>
          <w:ilvl w:val="0"/>
          <w:numId w:val="1"/>
        </w:numPr>
        <w:spacing w:after="0" w:line="36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Perform a-traumatic</w:t>
      </w:r>
      <w:r w:rsidR="00F21F66">
        <w:rPr>
          <w:rFonts w:asciiTheme="majorHAnsi" w:eastAsia="Times New Roman" w:hAnsiTheme="majorHAnsi" w:cs="Times New Roman"/>
          <w:bCs/>
          <w:sz w:val="24"/>
          <w:szCs w:val="24"/>
        </w:rPr>
        <w:t xml:space="preserve"> tooth extraction (P2,3)</w:t>
      </w:r>
    </w:p>
    <w:p w:rsidR="002B52B9" w:rsidRDefault="002B52B9" w:rsidP="002B52B9">
      <w:pPr>
        <w:numPr>
          <w:ilvl w:val="0"/>
          <w:numId w:val="1"/>
        </w:numPr>
        <w:spacing w:after="0" w:line="36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 xml:space="preserve">Perform difficult cases under direct supervision. </w:t>
      </w:r>
    </w:p>
    <w:p w:rsidR="00F21F66" w:rsidRPr="002B52B9" w:rsidRDefault="002B52B9" w:rsidP="002B52B9">
      <w:pPr>
        <w:numPr>
          <w:ilvl w:val="0"/>
          <w:numId w:val="1"/>
        </w:numPr>
        <w:spacing w:after="0" w:line="36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Identify different injuries, diseases and defects  (Cognitive = C1, C2, C3)</w:t>
      </w:r>
    </w:p>
    <w:p w:rsidR="002B52B9" w:rsidRDefault="002B52B9" w:rsidP="002B52B9">
      <w:pPr>
        <w:numPr>
          <w:ilvl w:val="0"/>
          <w:numId w:val="1"/>
        </w:numPr>
        <w:spacing w:after="0" w:line="36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 xml:space="preserve">Enlist appropriate investigations for diagnosis of injuries, defects and pathologies </w:t>
      </w:r>
    </w:p>
    <w:p w:rsidR="002B52B9" w:rsidRDefault="00F21F66" w:rsidP="002B52B9">
      <w:pPr>
        <w:numPr>
          <w:ilvl w:val="0"/>
          <w:numId w:val="1"/>
        </w:numPr>
        <w:spacing w:after="0" w:line="36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Observe &amp; assist minor &amp; major surgical procedures</w:t>
      </w:r>
    </w:p>
    <w:p w:rsidR="00F21F66" w:rsidRPr="002B52B9" w:rsidRDefault="002B52B9" w:rsidP="002B52B9">
      <w:pPr>
        <w:numPr>
          <w:ilvl w:val="0"/>
          <w:numId w:val="1"/>
        </w:numPr>
        <w:spacing w:after="0" w:line="360" w:lineRule="auto"/>
        <w:rPr>
          <w:rFonts w:asciiTheme="majorHAnsi" w:eastAsia="Times New Roman" w:hAnsiTheme="majorHAnsi" w:cs="Times New Roman"/>
          <w:bCs/>
          <w:sz w:val="24"/>
          <w:szCs w:val="24"/>
        </w:rPr>
      </w:pPr>
      <w:r w:rsidRPr="002B52B9">
        <w:rPr>
          <w:rFonts w:asciiTheme="majorHAnsi" w:eastAsia="Times New Roman" w:hAnsiTheme="majorHAnsi" w:cs="Times New Roman"/>
          <w:bCs/>
          <w:sz w:val="24"/>
          <w:szCs w:val="24"/>
        </w:rPr>
        <w:t xml:space="preserve">Devise a management protocol for </w:t>
      </w:r>
      <w:r w:rsidR="00F21F66" w:rsidRPr="002B52B9">
        <w:rPr>
          <w:rFonts w:asciiTheme="majorHAnsi" w:eastAsia="Times New Roman" w:hAnsiTheme="majorHAnsi" w:cs="Times New Roman"/>
          <w:bCs/>
          <w:sz w:val="24"/>
          <w:szCs w:val="24"/>
        </w:rPr>
        <w:t xml:space="preserve"> presented patient</w:t>
      </w:r>
    </w:p>
    <w:p w:rsidR="002B52B9" w:rsidRDefault="00F21F66" w:rsidP="00500F5A">
      <w:pPr>
        <w:numPr>
          <w:ilvl w:val="0"/>
          <w:numId w:val="1"/>
        </w:numPr>
        <w:spacing w:after="0" w:line="36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Develop research instinct</w:t>
      </w:r>
    </w:p>
    <w:p w:rsidR="00500F5A" w:rsidRPr="00500F5A" w:rsidRDefault="00500F5A" w:rsidP="00500F5A">
      <w:pPr>
        <w:spacing w:after="0" w:line="360" w:lineRule="auto"/>
        <w:ind w:left="720"/>
        <w:rPr>
          <w:rFonts w:asciiTheme="majorHAnsi" w:eastAsia="Times New Roman" w:hAnsiTheme="majorHAnsi" w:cs="Times New Roman"/>
          <w:bCs/>
          <w:sz w:val="24"/>
          <w:szCs w:val="24"/>
        </w:rPr>
      </w:pPr>
    </w:p>
    <w:p w:rsidR="00500F5A" w:rsidRDefault="00500F5A" w:rsidP="002B52B9">
      <w:pPr>
        <w:spacing w:after="0" w:line="360" w:lineRule="auto"/>
        <w:ind w:left="2880"/>
        <w:rPr>
          <w:rFonts w:asciiTheme="majorHAnsi" w:eastAsia="Times New Roman" w:hAnsiTheme="majorHAnsi" w:cs="Times New Roman"/>
          <w:b/>
          <w:bCs/>
          <w:sz w:val="40"/>
          <w:szCs w:val="42"/>
          <w:u w:val="single"/>
        </w:rPr>
      </w:pPr>
    </w:p>
    <w:p w:rsidR="00500F5A" w:rsidRDefault="00500F5A" w:rsidP="002B52B9">
      <w:pPr>
        <w:spacing w:after="0" w:line="360" w:lineRule="auto"/>
        <w:ind w:left="2880"/>
        <w:rPr>
          <w:rFonts w:asciiTheme="majorHAnsi" w:eastAsia="Times New Roman" w:hAnsiTheme="majorHAnsi" w:cs="Times New Roman"/>
          <w:b/>
          <w:bCs/>
          <w:sz w:val="40"/>
          <w:szCs w:val="42"/>
          <w:u w:val="single"/>
        </w:rPr>
      </w:pPr>
    </w:p>
    <w:p w:rsidR="00500F5A" w:rsidRDefault="00500F5A" w:rsidP="002B52B9">
      <w:pPr>
        <w:spacing w:after="0" w:line="360" w:lineRule="auto"/>
        <w:ind w:left="2880"/>
        <w:rPr>
          <w:rFonts w:asciiTheme="majorHAnsi" w:eastAsia="Times New Roman" w:hAnsiTheme="majorHAnsi" w:cs="Times New Roman"/>
          <w:b/>
          <w:bCs/>
          <w:sz w:val="40"/>
          <w:szCs w:val="42"/>
          <w:u w:val="single"/>
        </w:rPr>
      </w:pPr>
    </w:p>
    <w:p w:rsidR="002B52B9" w:rsidRPr="002B52B9" w:rsidRDefault="002B52B9" w:rsidP="002B52B9">
      <w:pPr>
        <w:spacing w:after="0" w:line="360" w:lineRule="auto"/>
        <w:ind w:left="2880"/>
        <w:rPr>
          <w:rFonts w:asciiTheme="majorHAnsi" w:eastAsia="Times New Roman" w:hAnsiTheme="majorHAnsi" w:cs="Times New Roman"/>
          <w:b/>
          <w:bCs/>
          <w:sz w:val="40"/>
          <w:szCs w:val="42"/>
          <w:u w:val="single"/>
        </w:rPr>
      </w:pPr>
      <w:r w:rsidRPr="002B52B9">
        <w:rPr>
          <w:rFonts w:asciiTheme="majorHAnsi" w:eastAsia="Times New Roman" w:hAnsiTheme="majorHAnsi" w:cs="Times New Roman"/>
          <w:b/>
          <w:bCs/>
          <w:sz w:val="40"/>
          <w:szCs w:val="42"/>
          <w:u w:val="single"/>
        </w:rPr>
        <w:t>COURSE OUTLINE</w:t>
      </w:r>
    </w:p>
    <w:p w:rsidR="002B52B9" w:rsidRDefault="00F21F66" w:rsidP="002B52B9">
      <w:pPr>
        <w:spacing w:after="0" w:line="240" w:lineRule="auto"/>
        <w:jc w:val="both"/>
        <w:rPr>
          <w:rFonts w:asciiTheme="majorHAnsi" w:eastAsia="Times New Roman" w:hAnsiTheme="majorHAnsi" w:cs="Times New Roman"/>
          <w:b/>
          <w:sz w:val="28"/>
          <w:szCs w:val="28"/>
          <w:u w:val="single"/>
        </w:rPr>
      </w:pPr>
      <w:r w:rsidRPr="002B52B9">
        <w:rPr>
          <w:rFonts w:asciiTheme="majorHAnsi" w:eastAsia="Times New Roman" w:hAnsiTheme="majorHAnsi" w:cs="Times New Roman"/>
          <w:b/>
          <w:sz w:val="28"/>
          <w:szCs w:val="28"/>
          <w:u w:val="single"/>
        </w:rPr>
        <w:t>ORAL &amp; MAXILLOFACIAL TRAUMA</w:t>
      </w:r>
    </w:p>
    <w:p w:rsidR="002B52B9" w:rsidRDefault="002B52B9" w:rsidP="002B52B9">
      <w:pPr>
        <w:spacing w:after="0" w:line="240" w:lineRule="auto"/>
        <w:jc w:val="both"/>
        <w:rPr>
          <w:rFonts w:asciiTheme="majorHAnsi" w:eastAsia="Times New Roman" w:hAnsiTheme="majorHAnsi" w:cs="Times New Roman"/>
          <w:b/>
          <w:sz w:val="28"/>
          <w:szCs w:val="28"/>
          <w:u w:val="single"/>
        </w:rPr>
      </w:pPr>
    </w:p>
    <w:p w:rsidR="002B52B9" w:rsidRDefault="002B52B9" w:rsidP="002B52B9">
      <w:pPr>
        <w:spacing w:after="0" w:line="240" w:lineRule="auto"/>
        <w:jc w:val="both"/>
        <w:rPr>
          <w:rFonts w:asciiTheme="majorHAnsi" w:eastAsia="Times New Roman" w:hAnsiTheme="majorHAnsi" w:cs="Times New Roman"/>
          <w:b/>
          <w:bCs/>
          <w:sz w:val="28"/>
          <w:szCs w:val="24"/>
        </w:rPr>
      </w:pPr>
      <w:r w:rsidRPr="002B52B9">
        <w:rPr>
          <w:rFonts w:asciiTheme="majorHAnsi" w:eastAsia="Times New Roman" w:hAnsiTheme="majorHAnsi" w:cs="Times New Roman"/>
          <w:b/>
          <w:bCs/>
          <w:sz w:val="28"/>
          <w:szCs w:val="24"/>
        </w:rPr>
        <w:t xml:space="preserve">Course Director:  Prof.  Aqib </w:t>
      </w:r>
      <w:proofErr w:type="spellStart"/>
      <w:r w:rsidRPr="002B52B9">
        <w:rPr>
          <w:rFonts w:asciiTheme="majorHAnsi" w:eastAsia="Times New Roman" w:hAnsiTheme="majorHAnsi" w:cs="Times New Roman"/>
          <w:b/>
          <w:bCs/>
          <w:sz w:val="28"/>
          <w:szCs w:val="24"/>
        </w:rPr>
        <w:t>Sohail</w:t>
      </w:r>
      <w:proofErr w:type="spellEnd"/>
    </w:p>
    <w:p w:rsidR="008B69A3" w:rsidRPr="008B69A3" w:rsidRDefault="008B69A3" w:rsidP="002B52B9">
      <w:pPr>
        <w:spacing w:after="0" w:line="240" w:lineRule="auto"/>
        <w:jc w:val="both"/>
        <w:rPr>
          <w:rFonts w:asciiTheme="majorHAnsi" w:eastAsia="Times New Roman" w:hAnsiTheme="majorHAnsi" w:cs="Times New Roman"/>
          <w:b/>
          <w:bCs/>
          <w:sz w:val="28"/>
          <w:szCs w:val="24"/>
        </w:rPr>
      </w:pPr>
    </w:p>
    <w:p w:rsidR="002B52B9" w:rsidRPr="002B52B9" w:rsidRDefault="002B52B9" w:rsidP="002B52B9">
      <w:pPr>
        <w:spacing w:after="0" w:line="240" w:lineRule="auto"/>
        <w:jc w:val="both"/>
        <w:rPr>
          <w:rFonts w:asciiTheme="majorHAnsi" w:eastAsia="Times New Roman" w:hAnsiTheme="majorHAnsi" w:cs="Times New Roman"/>
          <w:b/>
          <w:bCs/>
          <w:sz w:val="28"/>
          <w:szCs w:val="24"/>
        </w:rPr>
      </w:pPr>
      <w:r w:rsidRPr="002B52B9">
        <w:rPr>
          <w:rFonts w:asciiTheme="majorHAnsi" w:eastAsia="Times New Roman" w:hAnsiTheme="majorHAnsi" w:cs="Times New Roman"/>
          <w:b/>
          <w:bCs/>
          <w:sz w:val="28"/>
          <w:szCs w:val="24"/>
        </w:rPr>
        <w:t xml:space="preserve">Recommended Textbooks: </w:t>
      </w:r>
    </w:p>
    <w:p w:rsidR="002B52B9" w:rsidRPr="002B52B9" w:rsidRDefault="002B52B9" w:rsidP="009144B9">
      <w:pPr>
        <w:numPr>
          <w:ilvl w:val="0"/>
          <w:numId w:val="9"/>
        </w:num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Contemporary Oral &amp; Maxillofacial Surgery (7</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Ed) </w:t>
      </w:r>
      <w:r w:rsidRPr="002B52B9">
        <w:rPr>
          <w:rFonts w:asciiTheme="majorHAnsi" w:eastAsia="Times New Roman" w:hAnsiTheme="majorHAnsi" w:cs="Times New Roman"/>
          <w:sz w:val="24"/>
          <w:szCs w:val="24"/>
        </w:rPr>
        <w:t xml:space="preserve">James R. Hupp, Myron R. Tucker </w:t>
      </w:r>
    </w:p>
    <w:p w:rsidR="002B52B9" w:rsidRPr="002B52B9" w:rsidRDefault="002B52B9" w:rsidP="009144B9">
      <w:pPr>
        <w:numPr>
          <w:ilvl w:val="0"/>
          <w:numId w:val="9"/>
        </w:numPr>
        <w:spacing w:after="0" w:line="360" w:lineRule="auto"/>
        <w:rPr>
          <w:rFonts w:asciiTheme="majorHAnsi" w:eastAsia="Times New Roman" w:hAnsiTheme="majorHAnsi" w:cs="Times New Roman"/>
          <w:color w:val="000000"/>
          <w:sz w:val="24"/>
          <w:szCs w:val="24"/>
        </w:rPr>
      </w:pPr>
      <w:proofErr w:type="spellStart"/>
      <w:r>
        <w:rPr>
          <w:rFonts w:asciiTheme="majorHAnsi" w:eastAsia="Times New Roman" w:hAnsiTheme="majorHAnsi" w:cs="Times New Roman"/>
          <w:sz w:val="24"/>
          <w:szCs w:val="24"/>
        </w:rPr>
        <w:t>Killey’s</w:t>
      </w:r>
      <w:proofErr w:type="spellEnd"/>
      <w:r>
        <w:rPr>
          <w:rFonts w:asciiTheme="majorHAnsi" w:eastAsia="Times New Roman" w:hAnsiTheme="majorHAnsi" w:cs="Times New Roman"/>
          <w:sz w:val="24"/>
          <w:szCs w:val="24"/>
        </w:rPr>
        <w:t xml:space="preserve"> Fractures of Mandible (4</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Ed)</w:t>
      </w:r>
      <w:r>
        <w:rPr>
          <w:rFonts w:asciiTheme="majorHAnsi" w:eastAsia="Times New Roman" w:hAnsiTheme="majorHAnsi" w:cs="Times New Roman"/>
          <w:color w:val="000000"/>
          <w:sz w:val="24"/>
          <w:szCs w:val="24"/>
        </w:rPr>
        <w:t xml:space="preserve"> </w:t>
      </w:r>
      <w:hyperlink r:id="rId7" w:history="1">
        <w:r w:rsidRPr="002B52B9">
          <w:rPr>
            <w:rStyle w:val="Hyperlink"/>
            <w:rFonts w:asciiTheme="majorHAnsi" w:eastAsia="Times New Roman" w:hAnsiTheme="majorHAnsi" w:cs="Times New Roman"/>
            <w:color w:val="000000"/>
            <w:sz w:val="24"/>
            <w:szCs w:val="24"/>
            <w:u w:val="none"/>
          </w:rPr>
          <w:t>Peter Banks</w:t>
        </w:r>
      </w:hyperlink>
      <w:r w:rsidRPr="002B52B9">
        <w:rPr>
          <w:rFonts w:asciiTheme="majorHAnsi" w:eastAsia="Times New Roman" w:hAnsiTheme="majorHAnsi" w:cs="Times New Roman"/>
          <w:color w:val="000000"/>
          <w:sz w:val="24"/>
          <w:szCs w:val="24"/>
        </w:rPr>
        <w:t xml:space="preserve">, </w:t>
      </w:r>
      <w:hyperlink r:id="rId8" w:history="1">
        <w:r w:rsidRPr="002B52B9">
          <w:rPr>
            <w:rStyle w:val="Hyperlink"/>
            <w:rFonts w:asciiTheme="majorHAnsi" w:eastAsia="Times New Roman" w:hAnsiTheme="majorHAnsi" w:cs="Times New Roman"/>
            <w:color w:val="000000"/>
            <w:sz w:val="24"/>
            <w:szCs w:val="24"/>
            <w:u w:val="none"/>
          </w:rPr>
          <w:t xml:space="preserve">Homer Charles </w:t>
        </w:r>
        <w:proofErr w:type="spellStart"/>
        <w:r w:rsidRPr="002B52B9">
          <w:rPr>
            <w:rStyle w:val="Hyperlink"/>
            <w:rFonts w:asciiTheme="majorHAnsi" w:eastAsia="Times New Roman" w:hAnsiTheme="majorHAnsi" w:cs="Times New Roman"/>
            <w:color w:val="000000"/>
            <w:sz w:val="24"/>
            <w:szCs w:val="24"/>
            <w:u w:val="none"/>
          </w:rPr>
          <w:t>Killey</w:t>
        </w:r>
        <w:proofErr w:type="spellEnd"/>
      </w:hyperlink>
    </w:p>
    <w:p w:rsidR="002B52B9" w:rsidRPr="002B52B9" w:rsidRDefault="002B52B9" w:rsidP="009144B9">
      <w:pPr>
        <w:numPr>
          <w:ilvl w:val="0"/>
          <w:numId w:val="9"/>
        </w:numPr>
        <w:spacing w:after="0" w:line="360" w:lineRule="auto"/>
        <w:rPr>
          <w:rFonts w:asciiTheme="majorHAnsi" w:eastAsia="Times New Roman" w:hAnsiTheme="majorHAnsi" w:cs="Times New Roman"/>
          <w:color w:val="000000"/>
          <w:sz w:val="24"/>
          <w:szCs w:val="24"/>
        </w:rPr>
      </w:pPr>
      <w:proofErr w:type="spellStart"/>
      <w:r>
        <w:rPr>
          <w:rFonts w:asciiTheme="majorHAnsi" w:eastAsia="Times New Roman" w:hAnsiTheme="majorHAnsi" w:cs="Times New Roman"/>
          <w:color w:val="000000"/>
          <w:sz w:val="24"/>
          <w:szCs w:val="24"/>
        </w:rPr>
        <w:t>Killey’s</w:t>
      </w:r>
      <w:proofErr w:type="spellEnd"/>
      <w:r>
        <w:rPr>
          <w:rFonts w:asciiTheme="majorHAnsi" w:eastAsia="Times New Roman" w:hAnsiTheme="majorHAnsi" w:cs="Times New Roman"/>
          <w:color w:val="000000"/>
          <w:sz w:val="24"/>
          <w:szCs w:val="24"/>
        </w:rPr>
        <w:t xml:space="preserve"> Fractures of the middle third of the facial skeleton </w:t>
      </w:r>
      <w:hyperlink r:id="rId9" w:history="1">
        <w:r w:rsidRPr="002B52B9">
          <w:rPr>
            <w:rStyle w:val="Hyperlink"/>
            <w:rFonts w:asciiTheme="majorHAnsi" w:eastAsia="Times New Roman" w:hAnsiTheme="majorHAnsi" w:cs="Times New Roman"/>
            <w:color w:val="000000"/>
            <w:sz w:val="24"/>
            <w:szCs w:val="24"/>
            <w:u w:val="none"/>
          </w:rPr>
          <w:t xml:space="preserve">Homer Charles </w:t>
        </w:r>
        <w:proofErr w:type="spellStart"/>
        <w:r w:rsidRPr="002B52B9">
          <w:rPr>
            <w:rStyle w:val="Hyperlink"/>
            <w:rFonts w:asciiTheme="majorHAnsi" w:eastAsia="Times New Roman" w:hAnsiTheme="majorHAnsi" w:cs="Times New Roman"/>
            <w:color w:val="000000"/>
            <w:sz w:val="24"/>
            <w:szCs w:val="24"/>
            <w:u w:val="none"/>
          </w:rPr>
          <w:t>Killey</w:t>
        </w:r>
        <w:proofErr w:type="spellEnd"/>
      </w:hyperlink>
      <w:r w:rsidRPr="002B52B9">
        <w:rPr>
          <w:rFonts w:asciiTheme="majorHAnsi" w:eastAsia="Times New Roman" w:hAnsiTheme="majorHAnsi" w:cs="Times New Roman"/>
          <w:color w:val="000000"/>
          <w:sz w:val="24"/>
          <w:szCs w:val="24"/>
        </w:rPr>
        <w:t xml:space="preserve">, </w:t>
      </w:r>
      <w:hyperlink r:id="rId10" w:history="1">
        <w:r w:rsidRPr="002B52B9">
          <w:rPr>
            <w:rStyle w:val="Hyperlink"/>
            <w:rFonts w:asciiTheme="majorHAnsi" w:eastAsia="Times New Roman" w:hAnsiTheme="majorHAnsi" w:cs="Times New Roman"/>
            <w:color w:val="000000"/>
            <w:sz w:val="24"/>
            <w:szCs w:val="24"/>
            <w:u w:val="none"/>
          </w:rPr>
          <w:t>Peter Banks</w:t>
        </w:r>
      </w:hyperlink>
    </w:p>
    <w:p w:rsidR="002B52B9" w:rsidRPr="008B69A3" w:rsidRDefault="002B52B9" w:rsidP="009144B9">
      <w:pPr>
        <w:numPr>
          <w:ilvl w:val="0"/>
          <w:numId w:val="9"/>
        </w:numPr>
        <w:spacing w:after="0" w:line="360" w:lineRule="auto"/>
        <w:rPr>
          <w:rFonts w:asciiTheme="majorHAnsi" w:eastAsia="Times New Roman" w:hAnsiTheme="majorHAnsi" w:cs="Times New Roman"/>
          <w:color w:val="000000"/>
          <w:sz w:val="24"/>
          <w:szCs w:val="24"/>
        </w:rPr>
      </w:pPr>
      <w:r>
        <w:rPr>
          <w:rFonts w:asciiTheme="majorHAnsi" w:eastAsia="Times New Roman" w:hAnsiTheme="majorHAnsi" w:cs="Times New Roman"/>
          <w:sz w:val="24"/>
          <w:szCs w:val="24"/>
        </w:rPr>
        <w:t xml:space="preserve">Handbook of Oral &amp; Maxillofacial trauma </w:t>
      </w:r>
      <w:r>
        <w:rPr>
          <w:rFonts w:asciiTheme="majorHAnsi" w:eastAsia="Times New Roman" w:hAnsiTheme="majorHAnsi" w:cs="Times New Roman"/>
          <w:color w:val="000000"/>
          <w:sz w:val="24"/>
          <w:szCs w:val="24"/>
        </w:rPr>
        <w:t xml:space="preserve"> </w:t>
      </w:r>
      <w:r w:rsidRPr="002B52B9">
        <w:rPr>
          <w:rFonts w:asciiTheme="majorHAnsi" w:eastAsia="Times New Roman" w:hAnsiTheme="majorHAnsi" w:cs="Times New Roman"/>
          <w:sz w:val="24"/>
          <w:szCs w:val="24"/>
        </w:rPr>
        <w:t>Prof. Aqib</w:t>
      </w:r>
      <w:r>
        <w:rPr>
          <w:rFonts w:asciiTheme="majorHAnsi" w:eastAsia="Times New Roman" w:hAnsiTheme="majorHAnsi" w:cs="Times New Roman"/>
          <w:sz w:val="24"/>
          <w:szCs w:val="24"/>
        </w:rPr>
        <w:t xml:space="preserve"> </w:t>
      </w:r>
      <w:proofErr w:type="spellStart"/>
      <w:r w:rsidR="00CC0813">
        <w:rPr>
          <w:rFonts w:asciiTheme="majorHAnsi" w:eastAsia="Times New Roman" w:hAnsiTheme="majorHAnsi" w:cs="Times New Roman"/>
          <w:sz w:val="24"/>
          <w:szCs w:val="24"/>
        </w:rPr>
        <w:t>S</w:t>
      </w:r>
      <w:r w:rsidRPr="002B52B9">
        <w:rPr>
          <w:rFonts w:asciiTheme="majorHAnsi" w:eastAsia="Times New Roman" w:hAnsiTheme="majorHAnsi" w:cs="Times New Roman"/>
          <w:sz w:val="24"/>
          <w:szCs w:val="24"/>
        </w:rPr>
        <w:t>ohail</w:t>
      </w:r>
      <w:proofErr w:type="spellEnd"/>
    </w:p>
    <w:p w:rsidR="002B52B9" w:rsidRPr="002B52B9" w:rsidRDefault="00F21F66" w:rsidP="002B52B9">
      <w:pPr>
        <w:tabs>
          <w:tab w:val="num" w:pos="1440"/>
        </w:tabs>
        <w:spacing w:after="0" w:line="360" w:lineRule="auto"/>
        <w:rPr>
          <w:rFonts w:asciiTheme="majorHAnsi" w:eastAsia="Times New Roman" w:hAnsiTheme="majorHAnsi" w:cs="Times New Roman"/>
          <w:b/>
          <w:sz w:val="24"/>
          <w:szCs w:val="24"/>
        </w:rPr>
      </w:pPr>
      <w:r w:rsidRPr="002B52B9">
        <w:rPr>
          <w:rFonts w:asciiTheme="majorHAnsi" w:eastAsia="Times New Roman" w:hAnsiTheme="majorHAnsi" w:cs="Times New Roman"/>
          <w:b/>
          <w:sz w:val="24"/>
          <w:szCs w:val="24"/>
        </w:rPr>
        <w:t>At the end of this course, the student will be able to:</w:t>
      </w:r>
    </w:p>
    <w:p w:rsidR="00F21F66" w:rsidRDefault="002B52B9" w:rsidP="009144B9">
      <w:pPr>
        <w:numPr>
          <w:ilvl w:val="2"/>
          <w:numId w:val="11"/>
        </w:numPr>
        <w:tabs>
          <w:tab w:val="clear" w:pos="2340"/>
          <w:tab w:val="num" w:pos="720"/>
        </w:tabs>
        <w:spacing w:after="0" w:line="360" w:lineRule="auto"/>
        <w:ind w:left="450" w:firstLine="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Perform patient</w:t>
      </w:r>
      <w:r w:rsidR="00F21F66">
        <w:rPr>
          <w:rFonts w:asciiTheme="majorHAnsi" w:eastAsia="Times New Roman" w:hAnsiTheme="majorHAnsi" w:cs="Times New Roman"/>
          <w:sz w:val="24"/>
          <w:szCs w:val="24"/>
        </w:rPr>
        <w:t xml:space="preserve"> assessment (C3)</w:t>
      </w:r>
    </w:p>
    <w:p w:rsidR="002B52B9" w:rsidRDefault="002B52B9" w:rsidP="009144B9">
      <w:pPr>
        <w:pStyle w:val="ListParagraph"/>
        <w:numPr>
          <w:ilvl w:val="2"/>
          <w:numId w:val="11"/>
        </w:numPr>
        <w:tabs>
          <w:tab w:val="clear" w:pos="2340"/>
        </w:tabs>
        <w:spacing w:after="0" w:line="360" w:lineRule="auto"/>
        <w:ind w:left="810"/>
        <w:rPr>
          <w:rFonts w:asciiTheme="majorHAnsi" w:eastAsia="Times New Roman" w:hAnsiTheme="majorHAnsi" w:cs="Times New Roman"/>
          <w:sz w:val="24"/>
          <w:szCs w:val="24"/>
        </w:rPr>
      </w:pPr>
      <w:r w:rsidRPr="002B52B9">
        <w:rPr>
          <w:rFonts w:asciiTheme="majorHAnsi" w:eastAsia="Times New Roman" w:hAnsiTheme="majorHAnsi" w:cs="Times New Roman"/>
          <w:sz w:val="24"/>
          <w:szCs w:val="24"/>
        </w:rPr>
        <w:t>E</w:t>
      </w:r>
      <w:r w:rsidR="00F21F66" w:rsidRPr="002B52B9">
        <w:rPr>
          <w:rFonts w:asciiTheme="majorHAnsi" w:eastAsia="Times New Roman" w:hAnsiTheme="majorHAnsi" w:cs="Times New Roman"/>
          <w:sz w:val="24"/>
          <w:szCs w:val="24"/>
        </w:rPr>
        <w:t>nlist significant investigations</w:t>
      </w:r>
      <w:r w:rsidRPr="002B52B9">
        <w:rPr>
          <w:rFonts w:asciiTheme="majorHAnsi" w:eastAsia="Times New Roman" w:hAnsiTheme="majorHAnsi" w:cs="Times New Roman"/>
          <w:sz w:val="24"/>
          <w:szCs w:val="24"/>
        </w:rPr>
        <w:t xml:space="preserve"> and radiographs(C2)</w:t>
      </w:r>
    </w:p>
    <w:p w:rsidR="00F21F66" w:rsidRPr="002B52B9" w:rsidRDefault="002B52B9" w:rsidP="009144B9">
      <w:pPr>
        <w:pStyle w:val="ListParagraph"/>
        <w:numPr>
          <w:ilvl w:val="2"/>
          <w:numId w:val="11"/>
        </w:numPr>
        <w:tabs>
          <w:tab w:val="clear" w:pos="2340"/>
        </w:tabs>
        <w:spacing w:after="0" w:line="360" w:lineRule="auto"/>
        <w:ind w:left="810"/>
        <w:rPr>
          <w:rFonts w:asciiTheme="majorHAnsi" w:eastAsia="Times New Roman" w:hAnsiTheme="majorHAnsi" w:cs="Times New Roman"/>
          <w:sz w:val="24"/>
          <w:szCs w:val="24"/>
        </w:rPr>
      </w:pPr>
      <w:r w:rsidRPr="002B52B9">
        <w:rPr>
          <w:rFonts w:asciiTheme="majorHAnsi" w:eastAsia="Times New Roman" w:hAnsiTheme="majorHAnsi" w:cs="Times New Roman"/>
          <w:sz w:val="24"/>
          <w:szCs w:val="24"/>
        </w:rPr>
        <w:t>Diagnose and devise  stepwise treatment plan for  presented</w:t>
      </w:r>
      <w:r w:rsidR="00F21F66" w:rsidRPr="002B52B9">
        <w:rPr>
          <w:rFonts w:asciiTheme="majorHAnsi" w:eastAsia="Times New Roman" w:hAnsiTheme="majorHAnsi" w:cs="Times New Roman"/>
          <w:sz w:val="24"/>
          <w:szCs w:val="24"/>
        </w:rPr>
        <w:t xml:space="preserve"> facial fractures (</w:t>
      </w:r>
      <w:proofErr w:type="spellStart"/>
      <w:r w:rsidR="00F21F66" w:rsidRPr="002B52B9">
        <w:rPr>
          <w:rFonts w:asciiTheme="majorHAnsi" w:eastAsia="Times New Roman" w:hAnsiTheme="majorHAnsi" w:cs="Times New Roman"/>
          <w:sz w:val="24"/>
          <w:szCs w:val="24"/>
        </w:rPr>
        <w:t>dento</w:t>
      </w:r>
      <w:proofErr w:type="spellEnd"/>
      <w:r w:rsidR="00F21F66" w:rsidRPr="002B52B9">
        <w:rPr>
          <w:rFonts w:asciiTheme="majorHAnsi" w:eastAsia="Times New Roman" w:hAnsiTheme="majorHAnsi" w:cs="Times New Roman"/>
          <w:sz w:val="24"/>
          <w:szCs w:val="24"/>
        </w:rPr>
        <w:t xml:space="preserve">-alveolar, mandible, maxilla, </w:t>
      </w:r>
      <w:proofErr w:type="spellStart"/>
      <w:r w:rsidR="00F21F66" w:rsidRPr="002B52B9">
        <w:rPr>
          <w:rFonts w:asciiTheme="majorHAnsi" w:eastAsia="Times New Roman" w:hAnsiTheme="majorHAnsi" w:cs="Times New Roman"/>
          <w:sz w:val="24"/>
          <w:szCs w:val="24"/>
        </w:rPr>
        <w:t>Zygoma</w:t>
      </w:r>
      <w:proofErr w:type="spellEnd"/>
      <w:r w:rsidR="00F21F66" w:rsidRPr="002B52B9">
        <w:rPr>
          <w:rFonts w:asciiTheme="majorHAnsi" w:eastAsia="Times New Roman" w:hAnsiTheme="majorHAnsi" w:cs="Times New Roman"/>
          <w:sz w:val="24"/>
          <w:szCs w:val="24"/>
        </w:rPr>
        <w:t xml:space="preserve">) </w:t>
      </w:r>
    </w:p>
    <w:p w:rsidR="008B69A3" w:rsidRDefault="002B52B9" w:rsidP="009144B9">
      <w:pPr>
        <w:pStyle w:val="ListParagraph"/>
        <w:numPr>
          <w:ilvl w:val="2"/>
          <w:numId w:val="11"/>
        </w:numPr>
        <w:tabs>
          <w:tab w:val="clear" w:pos="2340"/>
          <w:tab w:val="num" w:pos="810"/>
        </w:tabs>
        <w:spacing w:after="0" w:line="360" w:lineRule="auto"/>
        <w:ind w:left="810"/>
        <w:rPr>
          <w:rFonts w:asciiTheme="majorHAnsi" w:eastAsia="Times New Roman" w:hAnsiTheme="majorHAnsi" w:cs="Times New Roman"/>
          <w:sz w:val="24"/>
          <w:szCs w:val="24"/>
        </w:rPr>
      </w:pPr>
      <w:r>
        <w:rPr>
          <w:rFonts w:asciiTheme="majorHAnsi" w:eastAsia="Times New Roman" w:hAnsiTheme="majorHAnsi" w:cs="Times New Roman"/>
          <w:sz w:val="24"/>
          <w:szCs w:val="24"/>
        </w:rPr>
        <w:t>Perform suturing, splinting and MMF on models (P2)</w:t>
      </w:r>
    </w:p>
    <w:tbl>
      <w:tblPr>
        <w:tblStyle w:val="TableGrid"/>
        <w:tblW w:w="10167" w:type="dxa"/>
        <w:jc w:val="center"/>
        <w:tblInd w:w="-137" w:type="dxa"/>
        <w:tblLook w:val="04A0" w:firstRow="1" w:lastRow="0" w:firstColumn="1" w:lastColumn="0" w:noHBand="0" w:noVBand="1"/>
      </w:tblPr>
      <w:tblGrid>
        <w:gridCol w:w="1302"/>
        <w:gridCol w:w="6516"/>
        <w:gridCol w:w="2349"/>
      </w:tblGrid>
      <w:tr w:rsidR="001B4730" w:rsidRPr="009A4AA6" w:rsidTr="001B4730">
        <w:trPr>
          <w:jc w:val="center"/>
        </w:trPr>
        <w:tc>
          <w:tcPr>
            <w:tcW w:w="1302" w:type="dxa"/>
          </w:tcPr>
          <w:p w:rsidR="001B4730" w:rsidRPr="009A4AA6" w:rsidRDefault="001B4730" w:rsidP="00792240">
            <w:pPr>
              <w:jc w:val="center"/>
              <w:rPr>
                <w:rFonts w:ascii="Calibri" w:eastAsia="Calibri" w:hAnsi="Calibri" w:cs="Times New Roman"/>
                <w:b/>
                <w:sz w:val="28"/>
                <w:szCs w:val="24"/>
              </w:rPr>
            </w:pPr>
            <w:r w:rsidRPr="009A4AA6">
              <w:rPr>
                <w:rFonts w:ascii="Calibri" w:eastAsia="Calibri" w:hAnsi="Calibri" w:cs="Times New Roman"/>
                <w:b/>
                <w:sz w:val="28"/>
                <w:szCs w:val="24"/>
              </w:rPr>
              <w:t>DATE</w:t>
            </w:r>
          </w:p>
        </w:tc>
        <w:tc>
          <w:tcPr>
            <w:tcW w:w="6516" w:type="dxa"/>
          </w:tcPr>
          <w:p w:rsidR="001B4730" w:rsidRPr="009A4AA6" w:rsidRDefault="001B4730" w:rsidP="009144B9">
            <w:pPr>
              <w:spacing w:line="276" w:lineRule="auto"/>
              <w:jc w:val="center"/>
              <w:rPr>
                <w:rFonts w:ascii="Calibri" w:eastAsia="Calibri" w:hAnsi="Calibri" w:cs="Times New Roman"/>
                <w:b/>
                <w:sz w:val="28"/>
                <w:szCs w:val="24"/>
              </w:rPr>
            </w:pPr>
            <w:r w:rsidRPr="009A4AA6">
              <w:rPr>
                <w:rFonts w:ascii="Calibri" w:eastAsia="Calibri" w:hAnsi="Calibri" w:cs="Times New Roman"/>
                <w:b/>
                <w:sz w:val="28"/>
                <w:szCs w:val="24"/>
              </w:rPr>
              <w:t>TOPIC OF LECTURE</w:t>
            </w:r>
          </w:p>
        </w:tc>
        <w:tc>
          <w:tcPr>
            <w:tcW w:w="2349" w:type="dxa"/>
          </w:tcPr>
          <w:p w:rsidR="001B4730" w:rsidRPr="009A4AA6" w:rsidRDefault="001B4730" w:rsidP="009144B9">
            <w:pPr>
              <w:spacing w:line="276" w:lineRule="auto"/>
              <w:jc w:val="center"/>
              <w:rPr>
                <w:rFonts w:ascii="Calibri" w:eastAsia="Calibri" w:hAnsi="Calibri" w:cs="Times New Roman"/>
                <w:b/>
                <w:sz w:val="28"/>
                <w:szCs w:val="24"/>
              </w:rPr>
            </w:pPr>
            <w:r w:rsidRPr="009A4AA6">
              <w:rPr>
                <w:rFonts w:ascii="Calibri" w:eastAsia="Calibri" w:hAnsi="Calibri" w:cs="Times New Roman"/>
                <w:b/>
                <w:sz w:val="28"/>
                <w:szCs w:val="24"/>
              </w:rPr>
              <w:t>FACILITATOR</w:t>
            </w:r>
          </w:p>
        </w:tc>
      </w:tr>
      <w:tr w:rsidR="001B4730" w:rsidRPr="009A4AA6" w:rsidTr="001B4730">
        <w:trPr>
          <w:jc w:val="center"/>
        </w:trPr>
        <w:tc>
          <w:tcPr>
            <w:tcW w:w="1302" w:type="dxa"/>
          </w:tcPr>
          <w:p w:rsidR="001B4730" w:rsidRPr="008B69A3" w:rsidRDefault="001B4730" w:rsidP="00792240">
            <w:pPr>
              <w:rPr>
                <w:rFonts w:asciiTheme="majorHAnsi" w:eastAsia="Calibri" w:hAnsiTheme="majorHAnsi" w:cs="Times New Roman"/>
                <w:sz w:val="24"/>
                <w:szCs w:val="24"/>
              </w:rPr>
            </w:pPr>
            <w:r w:rsidRPr="008B69A3">
              <w:rPr>
                <w:rFonts w:asciiTheme="majorHAnsi" w:eastAsia="Calibri" w:hAnsiTheme="majorHAnsi" w:cs="Times New Roman"/>
                <w:sz w:val="24"/>
                <w:szCs w:val="24"/>
              </w:rPr>
              <w:t>29-03-22</w:t>
            </w:r>
          </w:p>
        </w:tc>
        <w:tc>
          <w:tcPr>
            <w:tcW w:w="6516" w:type="dxa"/>
          </w:tcPr>
          <w:p w:rsidR="001B4730" w:rsidRPr="008B69A3" w:rsidRDefault="001B4730" w:rsidP="009144B9">
            <w:pPr>
              <w:spacing w:line="276" w:lineRule="auto"/>
              <w:jc w:val="both"/>
              <w:rPr>
                <w:rFonts w:asciiTheme="majorHAnsi" w:eastAsia="Calibri" w:hAnsiTheme="majorHAnsi" w:cs="Times New Roman"/>
                <w:sz w:val="24"/>
                <w:szCs w:val="24"/>
              </w:rPr>
            </w:pPr>
            <w:r w:rsidRPr="008B69A3">
              <w:rPr>
                <w:rFonts w:asciiTheme="majorHAnsi" w:eastAsia="Calibri" w:hAnsiTheme="majorHAnsi" w:cs="Times New Roman"/>
                <w:sz w:val="24"/>
                <w:szCs w:val="24"/>
              </w:rPr>
              <w:t>Orientation of oral surgery/introduction of the department</w:t>
            </w:r>
          </w:p>
        </w:tc>
        <w:tc>
          <w:tcPr>
            <w:tcW w:w="2349" w:type="dxa"/>
          </w:tcPr>
          <w:p w:rsidR="001B4730" w:rsidRPr="008B69A3" w:rsidRDefault="001B4730" w:rsidP="009144B9">
            <w:pPr>
              <w:spacing w:line="276" w:lineRule="auto"/>
              <w:rPr>
                <w:rFonts w:asciiTheme="majorHAnsi" w:eastAsia="Calibri" w:hAnsiTheme="majorHAnsi" w:cs="Times New Roman"/>
                <w:sz w:val="24"/>
                <w:szCs w:val="24"/>
              </w:rPr>
            </w:pPr>
            <w:r w:rsidRPr="008B69A3">
              <w:rPr>
                <w:rFonts w:asciiTheme="majorHAnsi" w:eastAsia="Calibri" w:hAnsiTheme="majorHAnsi" w:cs="Times New Roman"/>
                <w:sz w:val="24"/>
                <w:szCs w:val="24"/>
              </w:rPr>
              <w:t xml:space="preserve">Prof. Aqib </w:t>
            </w:r>
            <w:proofErr w:type="spellStart"/>
            <w:r w:rsidRPr="008B69A3">
              <w:rPr>
                <w:rFonts w:asciiTheme="majorHAnsi" w:eastAsia="Calibri" w:hAnsiTheme="majorHAnsi" w:cs="Times New Roman"/>
                <w:sz w:val="24"/>
                <w:szCs w:val="24"/>
              </w:rPr>
              <w:t>Sohail</w:t>
            </w:r>
            <w:proofErr w:type="spellEnd"/>
          </w:p>
        </w:tc>
      </w:tr>
      <w:tr w:rsidR="001B4730" w:rsidRPr="009A4AA6" w:rsidTr="001B4730">
        <w:trPr>
          <w:jc w:val="center"/>
        </w:trPr>
        <w:tc>
          <w:tcPr>
            <w:tcW w:w="1302" w:type="dxa"/>
          </w:tcPr>
          <w:p w:rsidR="001B4730" w:rsidRPr="008B69A3" w:rsidRDefault="001B4730" w:rsidP="00792240">
            <w:pPr>
              <w:rPr>
                <w:rFonts w:asciiTheme="majorHAnsi" w:eastAsia="Calibri" w:hAnsiTheme="majorHAnsi" w:cs="Times New Roman"/>
                <w:sz w:val="24"/>
                <w:szCs w:val="24"/>
              </w:rPr>
            </w:pPr>
            <w:r w:rsidRPr="008B69A3">
              <w:rPr>
                <w:rFonts w:asciiTheme="majorHAnsi" w:eastAsia="Calibri" w:hAnsiTheme="majorHAnsi" w:cs="Times New Roman"/>
                <w:sz w:val="24"/>
                <w:szCs w:val="24"/>
              </w:rPr>
              <w:t>31-03-22</w:t>
            </w:r>
          </w:p>
        </w:tc>
        <w:tc>
          <w:tcPr>
            <w:tcW w:w="6516" w:type="dxa"/>
          </w:tcPr>
          <w:p w:rsidR="001B4730" w:rsidRPr="008B69A3" w:rsidRDefault="001B4730" w:rsidP="009144B9">
            <w:pPr>
              <w:spacing w:line="276" w:lineRule="auto"/>
              <w:jc w:val="both"/>
              <w:rPr>
                <w:rFonts w:asciiTheme="majorHAnsi" w:eastAsia="Calibri" w:hAnsiTheme="majorHAnsi" w:cs="Times New Roman"/>
                <w:sz w:val="24"/>
                <w:szCs w:val="24"/>
              </w:rPr>
            </w:pPr>
            <w:r w:rsidRPr="008B69A3">
              <w:rPr>
                <w:rFonts w:asciiTheme="majorHAnsi" w:eastAsia="Calibri" w:hAnsiTheme="majorHAnsi" w:cs="Times New Roman"/>
                <w:sz w:val="24"/>
                <w:szCs w:val="24"/>
              </w:rPr>
              <w:t>Introduction to maxillofacial trauma</w:t>
            </w:r>
          </w:p>
        </w:tc>
        <w:tc>
          <w:tcPr>
            <w:tcW w:w="2349" w:type="dxa"/>
          </w:tcPr>
          <w:p w:rsidR="001B4730" w:rsidRPr="008B69A3" w:rsidRDefault="001B4730" w:rsidP="009144B9">
            <w:pPr>
              <w:spacing w:line="276" w:lineRule="auto"/>
              <w:rPr>
                <w:rFonts w:asciiTheme="majorHAnsi" w:eastAsia="Calibri" w:hAnsiTheme="majorHAnsi" w:cs="Times New Roman"/>
                <w:sz w:val="24"/>
                <w:szCs w:val="24"/>
              </w:rPr>
            </w:pPr>
            <w:r w:rsidRPr="008B69A3">
              <w:rPr>
                <w:rFonts w:asciiTheme="majorHAnsi" w:eastAsia="Calibri" w:hAnsiTheme="majorHAnsi" w:cs="Times New Roman"/>
                <w:sz w:val="24"/>
                <w:szCs w:val="24"/>
              </w:rPr>
              <w:t xml:space="preserve">Prof. Aqib </w:t>
            </w:r>
            <w:proofErr w:type="spellStart"/>
            <w:r w:rsidRPr="008B69A3">
              <w:rPr>
                <w:rFonts w:asciiTheme="majorHAnsi" w:eastAsia="Calibri" w:hAnsiTheme="majorHAnsi" w:cs="Times New Roman"/>
                <w:sz w:val="24"/>
                <w:szCs w:val="24"/>
              </w:rPr>
              <w:t>Sohail</w:t>
            </w:r>
            <w:proofErr w:type="spellEnd"/>
          </w:p>
        </w:tc>
      </w:tr>
      <w:tr w:rsidR="001B4730" w:rsidRPr="009A4AA6" w:rsidTr="001B4730">
        <w:trPr>
          <w:jc w:val="center"/>
        </w:trPr>
        <w:tc>
          <w:tcPr>
            <w:tcW w:w="1302" w:type="dxa"/>
          </w:tcPr>
          <w:p w:rsidR="001B4730" w:rsidRPr="008B69A3" w:rsidRDefault="001B4730" w:rsidP="00792240">
            <w:pPr>
              <w:rPr>
                <w:rFonts w:asciiTheme="majorHAnsi" w:eastAsia="Calibri" w:hAnsiTheme="majorHAnsi" w:cs="Times New Roman"/>
                <w:sz w:val="24"/>
                <w:szCs w:val="24"/>
              </w:rPr>
            </w:pPr>
            <w:r w:rsidRPr="008B69A3">
              <w:rPr>
                <w:rFonts w:asciiTheme="majorHAnsi" w:eastAsia="Calibri" w:hAnsiTheme="majorHAnsi" w:cs="Times New Roman"/>
                <w:sz w:val="24"/>
                <w:szCs w:val="24"/>
              </w:rPr>
              <w:t>05-04-22</w:t>
            </w:r>
          </w:p>
        </w:tc>
        <w:tc>
          <w:tcPr>
            <w:tcW w:w="6516" w:type="dxa"/>
          </w:tcPr>
          <w:p w:rsidR="001B4730" w:rsidRPr="008B69A3" w:rsidRDefault="001B4730" w:rsidP="009144B9">
            <w:pPr>
              <w:spacing w:line="276" w:lineRule="auto"/>
              <w:jc w:val="both"/>
              <w:rPr>
                <w:rFonts w:asciiTheme="majorHAnsi" w:eastAsia="Calibri" w:hAnsiTheme="majorHAnsi" w:cs="Times New Roman"/>
                <w:sz w:val="24"/>
                <w:szCs w:val="24"/>
              </w:rPr>
            </w:pPr>
            <w:r w:rsidRPr="008B69A3">
              <w:rPr>
                <w:rFonts w:asciiTheme="majorHAnsi" w:eastAsia="Calibri" w:hAnsiTheme="majorHAnsi" w:cs="Times New Roman"/>
                <w:sz w:val="24"/>
                <w:szCs w:val="24"/>
              </w:rPr>
              <w:t>Exercise on awareness of armamentarium, interpretation of radiographs and general management of trauma patient.</w:t>
            </w:r>
          </w:p>
        </w:tc>
        <w:tc>
          <w:tcPr>
            <w:tcW w:w="2349" w:type="dxa"/>
          </w:tcPr>
          <w:p w:rsidR="001B4730" w:rsidRPr="008B69A3" w:rsidRDefault="001B4730" w:rsidP="009144B9">
            <w:pPr>
              <w:spacing w:line="276" w:lineRule="auto"/>
              <w:rPr>
                <w:rFonts w:asciiTheme="majorHAnsi" w:eastAsia="Calibri" w:hAnsiTheme="majorHAnsi" w:cs="Times New Roman"/>
                <w:sz w:val="24"/>
                <w:szCs w:val="24"/>
              </w:rPr>
            </w:pPr>
            <w:r>
              <w:rPr>
                <w:rFonts w:asciiTheme="majorHAnsi" w:eastAsia="Calibri" w:hAnsiTheme="majorHAnsi" w:cs="Times New Roman"/>
                <w:sz w:val="24"/>
                <w:szCs w:val="24"/>
              </w:rPr>
              <w:t>OMFS Department</w:t>
            </w:r>
          </w:p>
        </w:tc>
      </w:tr>
      <w:tr w:rsidR="001B4730" w:rsidRPr="009A4AA6" w:rsidTr="001B4730">
        <w:trPr>
          <w:jc w:val="center"/>
        </w:trPr>
        <w:tc>
          <w:tcPr>
            <w:tcW w:w="1302" w:type="dxa"/>
          </w:tcPr>
          <w:p w:rsidR="001B4730" w:rsidRPr="008B69A3" w:rsidRDefault="001B4730" w:rsidP="00792240">
            <w:pPr>
              <w:rPr>
                <w:rFonts w:asciiTheme="majorHAnsi" w:eastAsia="Calibri" w:hAnsiTheme="majorHAnsi" w:cs="Times New Roman"/>
                <w:sz w:val="24"/>
                <w:szCs w:val="24"/>
              </w:rPr>
            </w:pPr>
            <w:r w:rsidRPr="008B69A3">
              <w:rPr>
                <w:rFonts w:asciiTheme="majorHAnsi" w:eastAsia="Calibri" w:hAnsiTheme="majorHAnsi" w:cs="Times New Roman"/>
                <w:sz w:val="24"/>
                <w:szCs w:val="24"/>
              </w:rPr>
              <w:t>07-04-22</w:t>
            </w:r>
          </w:p>
        </w:tc>
        <w:tc>
          <w:tcPr>
            <w:tcW w:w="6516" w:type="dxa"/>
          </w:tcPr>
          <w:p w:rsidR="001B4730" w:rsidRPr="008B69A3" w:rsidRDefault="001B4730" w:rsidP="009144B9">
            <w:pPr>
              <w:spacing w:line="276" w:lineRule="auto"/>
              <w:jc w:val="both"/>
              <w:rPr>
                <w:rFonts w:asciiTheme="majorHAnsi" w:eastAsia="Calibri" w:hAnsiTheme="majorHAnsi" w:cs="Times New Roman"/>
                <w:sz w:val="24"/>
                <w:szCs w:val="24"/>
              </w:rPr>
            </w:pPr>
            <w:r w:rsidRPr="008B69A3">
              <w:rPr>
                <w:rFonts w:asciiTheme="majorHAnsi" w:eastAsia="Calibri" w:hAnsiTheme="majorHAnsi" w:cs="Times New Roman"/>
                <w:sz w:val="24"/>
                <w:szCs w:val="24"/>
              </w:rPr>
              <w:t>Mandible fracture and its management</w:t>
            </w:r>
          </w:p>
        </w:tc>
        <w:tc>
          <w:tcPr>
            <w:tcW w:w="2349" w:type="dxa"/>
          </w:tcPr>
          <w:p w:rsidR="001B4730" w:rsidRPr="008B69A3" w:rsidRDefault="001B4730" w:rsidP="00792240">
            <w:pPr>
              <w:spacing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Prof. Aqib </w:t>
            </w:r>
            <w:proofErr w:type="spellStart"/>
            <w:r>
              <w:rPr>
                <w:rFonts w:asciiTheme="majorHAnsi" w:eastAsia="Calibri" w:hAnsiTheme="majorHAnsi" w:cs="Times New Roman"/>
                <w:sz w:val="24"/>
                <w:szCs w:val="24"/>
              </w:rPr>
              <w:t>Sohail</w:t>
            </w:r>
            <w:proofErr w:type="spellEnd"/>
          </w:p>
        </w:tc>
      </w:tr>
      <w:tr w:rsidR="001B4730" w:rsidRPr="009A4AA6" w:rsidTr="001B4730">
        <w:trPr>
          <w:jc w:val="center"/>
        </w:trPr>
        <w:tc>
          <w:tcPr>
            <w:tcW w:w="1302" w:type="dxa"/>
          </w:tcPr>
          <w:p w:rsidR="001B4730" w:rsidRPr="008B69A3" w:rsidRDefault="001B4730" w:rsidP="00792240">
            <w:pPr>
              <w:rPr>
                <w:rFonts w:asciiTheme="majorHAnsi" w:eastAsia="Calibri" w:hAnsiTheme="majorHAnsi" w:cs="Times New Roman"/>
                <w:sz w:val="24"/>
                <w:szCs w:val="24"/>
              </w:rPr>
            </w:pPr>
            <w:r w:rsidRPr="008B69A3">
              <w:rPr>
                <w:rFonts w:asciiTheme="majorHAnsi" w:eastAsia="Calibri" w:hAnsiTheme="majorHAnsi" w:cs="Times New Roman"/>
                <w:sz w:val="24"/>
                <w:szCs w:val="24"/>
              </w:rPr>
              <w:t>12-04-22</w:t>
            </w:r>
          </w:p>
        </w:tc>
        <w:tc>
          <w:tcPr>
            <w:tcW w:w="6516" w:type="dxa"/>
          </w:tcPr>
          <w:p w:rsidR="001B4730" w:rsidRPr="008B69A3" w:rsidRDefault="001B4730" w:rsidP="009144B9">
            <w:pPr>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Exercise on m</w:t>
            </w:r>
            <w:r w:rsidRPr="008B69A3">
              <w:rPr>
                <w:rFonts w:asciiTheme="majorHAnsi" w:eastAsia="Calibri" w:hAnsiTheme="majorHAnsi" w:cs="Times New Roman"/>
                <w:sz w:val="24"/>
                <w:szCs w:val="24"/>
              </w:rPr>
              <w:t xml:space="preserve">anagement of mandibular fractures </w:t>
            </w:r>
          </w:p>
        </w:tc>
        <w:tc>
          <w:tcPr>
            <w:tcW w:w="2349" w:type="dxa"/>
          </w:tcPr>
          <w:p w:rsidR="001B4730" w:rsidRPr="008B69A3" w:rsidRDefault="001B4730" w:rsidP="00792240">
            <w:pPr>
              <w:spacing w:line="276" w:lineRule="auto"/>
              <w:rPr>
                <w:rFonts w:asciiTheme="majorHAnsi" w:eastAsia="Calibri" w:hAnsiTheme="majorHAnsi" w:cs="Times New Roman"/>
                <w:sz w:val="24"/>
                <w:szCs w:val="24"/>
              </w:rPr>
            </w:pPr>
            <w:r w:rsidRPr="008B69A3">
              <w:rPr>
                <w:rFonts w:asciiTheme="majorHAnsi" w:eastAsia="Calibri" w:hAnsiTheme="majorHAnsi" w:cs="Times New Roman"/>
                <w:sz w:val="24"/>
                <w:szCs w:val="24"/>
              </w:rPr>
              <w:t>OMFS Department</w:t>
            </w:r>
          </w:p>
        </w:tc>
      </w:tr>
      <w:tr w:rsidR="001B4730" w:rsidRPr="009A4AA6" w:rsidTr="001B4730">
        <w:trPr>
          <w:jc w:val="center"/>
        </w:trPr>
        <w:tc>
          <w:tcPr>
            <w:tcW w:w="1302" w:type="dxa"/>
          </w:tcPr>
          <w:p w:rsidR="001B4730" w:rsidRPr="008B69A3" w:rsidRDefault="001B4730" w:rsidP="00792240">
            <w:pPr>
              <w:rPr>
                <w:rFonts w:asciiTheme="majorHAnsi" w:eastAsia="Calibri" w:hAnsiTheme="majorHAnsi" w:cs="Times New Roman"/>
                <w:sz w:val="24"/>
                <w:szCs w:val="24"/>
              </w:rPr>
            </w:pPr>
            <w:r w:rsidRPr="008B69A3">
              <w:rPr>
                <w:rFonts w:asciiTheme="majorHAnsi" w:eastAsia="Calibri" w:hAnsiTheme="majorHAnsi" w:cs="Times New Roman"/>
                <w:sz w:val="24"/>
                <w:szCs w:val="24"/>
              </w:rPr>
              <w:t>14-04-22</w:t>
            </w:r>
          </w:p>
        </w:tc>
        <w:tc>
          <w:tcPr>
            <w:tcW w:w="6516" w:type="dxa"/>
          </w:tcPr>
          <w:p w:rsidR="001B4730" w:rsidRDefault="001B4730" w:rsidP="009144B9">
            <w:pPr>
              <w:spacing w:line="276" w:lineRule="auto"/>
              <w:jc w:val="both"/>
              <w:rPr>
                <w:rFonts w:asciiTheme="majorHAnsi" w:eastAsia="Calibri" w:hAnsiTheme="majorHAnsi" w:cs="Times New Roman"/>
                <w:sz w:val="24"/>
                <w:szCs w:val="24"/>
              </w:rPr>
            </w:pPr>
            <w:r w:rsidRPr="008B69A3">
              <w:rPr>
                <w:rFonts w:asciiTheme="majorHAnsi" w:eastAsia="Calibri" w:hAnsiTheme="majorHAnsi" w:cs="Times New Roman"/>
                <w:sz w:val="24"/>
                <w:szCs w:val="24"/>
              </w:rPr>
              <w:t xml:space="preserve">Condylar fracture and management </w:t>
            </w:r>
          </w:p>
          <w:p w:rsidR="001B4730" w:rsidRPr="008B69A3" w:rsidRDefault="001B4730" w:rsidP="009144B9">
            <w:pPr>
              <w:spacing w:line="276" w:lineRule="auto"/>
              <w:jc w:val="both"/>
              <w:rPr>
                <w:rFonts w:asciiTheme="majorHAnsi" w:eastAsia="Calibri" w:hAnsiTheme="majorHAnsi" w:cs="Times New Roman"/>
                <w:sz w:val="24"/>
                <w:szCs w:val="24"/>
              </w:rPr>
            </w:pPr>
          </w:p>
        </w:tc>
        <w:tc>
          <w:tcPr>
            <w:tcW w:w="2349" w:type="dxa"/>
          </w:tcPr>
          <w:p w:rsidR="001B4730" w:rsidRPr="008B69A3" w:rsidRDefault="001B4730" w:rsidP="009144B9">
            <w:pPr>
              <w:spacing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Dr. </w:t>
            </w:r>
            <w:proofErr w:type="spellStart"/>
            <w:r>
              <w:rPr>
                <w:rFonts w:asciiTheme="majorHAnsi" w:eastAsia="Calibri" w:hAnsiTheme="majorHAnsi" w:cs="Times New Roman"/>
                <w:sz w:val="24"/>
                <w:szCs w:val="24"/>
              </w:rPr>
              <w:t>Nighat</w:t>
            </w:r>
            <w:proofErr w:type="spellEnd"/>
            <w:r>
              <w:rPr>
                <w:rFonts w:asciiTheme="majorHAnsi" w:eastAsia="Calibri" w:hAnsiTheme="majorHAnsi" w:cs="Times New Roman"/>
                <w:sz w:val="24"/>
                <w:szCs w:val="24"/>
              </w:rPr>
              <w:t xml:space="preserve"> Zahid</w:t>
            </w:r>
          </w:p>
        </w:tc>
      </w:tr>
      <w:tr w:rsidR="001B4730" w:rsidRPr="009A4AA6" w:rsidTr="001B4730">
        <w:trPr>
          <w:trHeight w:val="224"/>
          <w:jc w:val="center"/>
        </w:trPr>
        <w:tc>
          <w:tcPr>
            <w:tcW w:w="1302" w:type="dxa"/>
          </w:tcPr>
          <w:p w:rsidR="001B4730" w:rsidRPr="008B69A3" w:rsidRDefault="001B4730" w:rsidP="00792240">
            <w:pPr>
              <w:rPr>
                <w:rFonts w:asciiTheme="majorHAnsi" w:eastAsia="Calibri" w:hAnsiTheme="majorHAnsi" w:cs="Times New Roman"/>
                <w:sz w:val="24"/>
                <w:szCs w:val="24"/>
              </w:rPr>
            </w:pPr>
            <w:r w:rsidRPr="008B69A3">
              <w:rPr>
                <w:rFonts w:asciiTheme="majorHAnsi" w:eastAsia="Calibri" w:hAnsiTheme="majorHAnsi" w:cs="Times New Roman"/>
                <w:sz w:val="24"/>
                <w:szCs w:val="24"/>
              </w:rPr>
              <w:t>19-04-22</w:t>
            </w:r>
          </w:p>
        </w:tc>
        <w:tc>
          <w:tcPr>
            <w:tcW w:w="8865" w:type="dxa"/>
            <w:gridSpan w:val="2"/>
          </w:tcPr>
          <w:p w:rsidR="001B4730" w:rsidRPr="008B69A3" w:rsidRDefault="001B4730" w:rsidP="009144B9">
            <w:pPr>
              <w:spacing w:line="276" w:lineRule="auto"/>
              <w:jc w:val="center"/>
              <w:rPr>
                <w:rFonts w:asciiTheme="majorHAnsi" w:eastAsia="Calibri" w:hAnsiTheme="majorHAnsi" w:cs="Times New Roman"/>
                <w:b/>
                <w:sz w:val="24"/>
                <w:szCs w:val="24"/>
              </w:rPr>
            </w:pPr>
            <w:r w:rsidRPr="008B69A3">
              <w:rPr>
                <w:rFonts w:asciiTheme="majorHAnsi" w:eastAsia="Calibri" w:hAnsiTheme="majorHAnsi" w:cs="Times New Roman"/>
                <w:b/>
                <w:sz w:val="24"/>
                <w:szCs w:val="24"/>
              </w:rPr>
              <w:t>CLASS TEST</w:t>
            </w:r>
          </w:p>
          <w:p w:rsidR="001B4730" w:rsidRPr="008B69A3" w:rsidRDefault="001B4730" w:rsidP="009144B9">
            <w:pPr>
              <w:spacing w:line="276" w:lineRule="auto"/>
              <w:jc w:val="center"/>
              <w:rPr>
                <w:rFonts w:asciiTheme="majorHAnsi" w:eastAsia="Calibri" w:hAnsiTheme="majorHAnsi" w:cs="Times New Roman"/>
                <w:sz w:val="24"/>
                <w:szCs w:val="24"/>
              </w:rPr>
            </w:pPr>
            <w:r w:rsidRPr="008B69A3">
              <w:rPr>
                <w:rFonts w:asciiTheme="majorHAnsi" w:eastAsia="Calibri" w:hAnsiTheme="majorHAnsi" w:cs="Times New Roman"/>
                <w:b/>
                <w:sz w:val="24"/>
                <w:szCs w:val="24"/>
              </w:rPr>
              <w:t>(Introduction to trauma, Mandibular fractures, Condylar fractures)</w:t>
            </w:r>
          </w:p>
        </w:tc>
      </w:tr>
      <w:tr w:rsidR="001B4730" w:rsidRPr="009A4AA6" w:rsidTr="001B4730">
        <w:trPr>
          <w:jc w:val="center"/>
        </w:trPr>
        <w:tc>
          <w:tcPr>
            <w:tcW w:w="1302" w:type="dxa"/>
          </w:tcPr>
          <w:p w:rsidR="001B4730" w:rsidRPr="008B69A3" w:rsidRDefault="001B4730" w:rsidP="00792240">
            <w:pPr>
              <w:rPr>
                <w:rFonts w:asciiTheme="majorHAnsi" w:eastAsia="Calibri" w:hAnsiTheme="majorHAnsi" w:cs="Times New Roman"/>
                <w:sz w:val="24"/>
                <w:szCs w:val="24"/>
              </w:rPr>
            </w:pPr>
            <w:r w:rsidRPr="008B69A3">
              <w:rPr>
                <w:rFonts w:asciiTheme="majorHAnsi" w:eastAsia="Calibri" w:hAnsiTheme="majorHAnsi" w:cs="Times New Roman"/>
                <w:sz w:val="24"/>
                <w:szCs w:val="24"/>
              </w:rPr>
              <w:t>21-04-22</w:t>
            </w:r>
          </w:p>
        </w:tc>
        <w:tc>
          <w:tcPr>
            <w:tcW w:w="6516" w:type="dxa"/>
          </w:tcPr>
          <w:p w:rsidR="001B4730" w:rsidRPr="008B69A3" w:rsidRDefault="001B4730" w:rsidP="009144B9">
            <w:pPr>
              <w:spacing w:line="276" w:lineRule="auto"/>
              <w:jc w:val="both"/>
              <w:rPr>
                <w:rFonts w:asciiTheme="majorHAnsi" w:eastAsia="Calibri" w:hAnsiTheme="majorHAnsi" w:cs="Times New Roman"/>
                <w:sz w:val="24"/>
                <w:szCs w:val="24"/>
              </w:rPr>
            </w:pPr>
            <w:r w:rsidRPr="008B69A3">
              <w:rPr>
                <w:rFonts w:asciiTheme="majorHAnsi" w:eastAsia="Calibri" w:hAnsiTheme="majorHAnsi" w:cs="Times New Roman"/>
                <w:sz w:val="24"/>
                <w:szCs w:val="24"/>
              </w:rPr>
              <w:t>BLS and ATLS</w:t>
            </w:r>
          </w:p>
        </w:tc>
        <w:tc>
          <w:tcPr>
            <w:tcW w:w="2349" w:type="dxa"/>
          </w:tcPr>
          <w:p w:rsidR="001B4730" w:rsidRPr="008B69A3" w:rsidRDefault="001B4730" w:rsidP="009144B9">
            <w:pPr>
              <w:spacing w:line="276" w:lineRule="auto"/>
              <w:rPr>
                <w:rFonts w:asciiTheme="majorHAnsi" w:eastAsia="Calibri" w:hAnsiTheme="majorHAnsi" w:cs="Times New Roman"/>
                <w:sz w:val="24"/>
                <w:szCs w:val="24"/>
              </w:rPr>
            </w:pPr>
            <w:r w:rsidRPr="008B69A3">
              <w:rPr>
                <w:rFonts w:asciiTheme="majorHAnsi" w:eastAsia="Calibri" w:hAnsiTheme="majorHAnsi" w:cs="Times New Roman"/>
                <w:sz w:val="24"/>
                <w:szCs w:val="24"/>
              </w:rPr>
              <w:t>Dr. Fareed Chishti</w:t>
            </w:r>
          </w:p>
        </w:tc>
      </w:tr>
      <w:tr w:rsidR="001B4730" w:rsidRPr="009A4AA6" w:rsidTr="001B4730">
        <w:trPr>
          <w:jc w:val="center"/>
        </w:trPr>
        <w:tc>
          <w:tcPr>
            <w:tcW w:w="1302" w:type="dxa"/>
          </w:tcPr>
          <w:p w:rsidR="001B4730" w:rsidRPr="008B69A3" w:rsidRDefault="001B4730" w:rsidP="00792240">
            <w:pPr>
              <w:rPr>
                <w:rFonts w:asciiTheme="majorHAnsi" w:eastAsia="Calibri" w:hAnsiTheme="majorHAnsi" w:cs="Times New Roman"/>
                <w:sz w:val="24"/>
                <w:szCs w:val="24"/>
              </w:rPr>
            </w:pPr>
            <w:r w:rsidRPr="008B69A3">
              <w:rPr>
                <w:rFonts w:asciiTheme="majorHAnsi" w:eastAsia="Calibri" w:hAnsiTheme="majorHAnsi" w:cs="Times New Roman"/>
                <w:sz w:val="24"/>
                <w:szCs w:val="24"/>
              </w:rPr>
              <w:t>26-04-22</w:t>
            </w:r>
          </w:p>
        </w:tc>
        <w:tc>
          <w:tcPr>
            <w:tcW w:w="6516" w:type="dxa"/>
          </w:tcPr>
          <w:p w:rsidR="001B4730" w:rsidRPr="008B69A3" w:rsidRDefault="001B4730" w:rsidP="009144B9">
            <w:pPr>
              <w:spacing w:line="276" w:lineRule="auto"/>
              <w:jc w:val="both"/>
              <w:rPr>
                <w:rFonts w:asciiTheme="majorHAnsi" w:eastAsia="Calibri" w:hAnsiTheme="majorHAnsi" w:cs="Times New Roman"/>
                <w:sz w:val="24"/>
                <w:szCs w:val="24"/>
              </w:rPr>
            </w:pPr>
            <w:r w:rsidRPr="008B69A3">
              <w:rPr>
                <w:rFonts w:asciiTheme="majorHAnsi" w:eastAsia="Calibri" w:hAnsiTheme="majorHAnsi" w:cs="Times New Roman"/>
                <w:sz w:val="24"/>
                <w:szCs w:val="24"/>
              </w:rPr>
              <w:t>Exercise BLS and ATLS</w:t>
            </w:r>
          </w:p>
        </w:tc>
        <w:tc>
          <w:tcPr>
            <w:tcW w:w="2349" w:type="dxa"/>
          </w:tcPr>
          <w:p w:rsidR="001B4730" w:rsidRPr="008B69A3" w:rsidRDefault="001B4730" w:rsidP="009144B9">
            <w:pPr>
              <w:spacing w:line="276" w:lineRule="auto"/>
              <w:rPr>
                <w:rFonts w:asciiTheme="majorHAnsi" w:eastAsia="Calibri" w:hAnsiTheme="majorHAnsi" w:cs="Times New Roman"/>
                <w:sz w:val="24"/>
                <w:szCs w:val="24"/>
              </w:rPr>
            </w:pPr>
            <w:r w:rsidRPr="008B69A3">
              <w:rPr>
                <w:rFonts w:asciiTheme="majorHAnsi" w:eastAsia="Calibri" w:hAnsiTheme="majorHAnsi" w:cs="Times New Roman"/>
                <w:sz w:val="24"/>
                <w:szCs w:val="24"/>
              </w:rPr>
              <w:t>Skills Lab</w:t>
            </w:r>
          </w:p>
        </w:tc>
      </w:tr>
      <w:tr w:rsidR="001B4730" w:rsidRPr="009A4AA6" w:rsidTr="001B4730">
        <w:trPr>
          <w:jc w:val="center"/>
        </w:trPr>
        <w:tc>
          <w:tcPr>
            <w:tcW w:w="1302" w:type="dxa"/>
          </w:tcPr>
          <w:p w:rsidR="001B4730" w:rsidRPr="008B69A3" w:rsidRDefault="001B4730" w:rsidP="00792240">
            <w:pPr>
              <w:rPr>
                <w:rFonts w:asciiTheme="majorHAnsi" w:eastAsia="Calibri" w:hAnsiTheme="majorHAnsi" w:cs="Times New Roman"/>
                <w:sz w:val="24"/>
                <w:szCs w:val="24"/>
              </w:rPr>
            </w:pPr>
            <w:r w:rsidRPr="008B69A3">
              <w:rPr>
                <w:rFonts w:asciiTheme="majorHAnsi" w:eastAsia="Calibri" w:hAnsiTheme="majorHAnsi" w:cs="Times New Roman"/>
                <w:sz w:val="24"/>
                <w:szCs w:val="24"/>
              </w:rPr>
              <w:t>28-04-22</w:t>
            </w:r>
          </w:p>
        </w:tc>
        <w:tc>
          <w:tcPr>
            <w:tcW w:w="6516" w:type="dxa"/>
          </w:tcPr>
          <w:p w:rsidR="001B4730" w:rsidRPr="008B69A3" w:rsidRDefault="001B4730" w:rsidP="00792240">
            <w:pPr>
              <w:spacing w:line="276" w:lineRule="auto"/>
              <w:jc w:val="both"/>
              <w:rPr>
                <w:rFonts w:asciiTheme="majorHAnsi" w:eastAsia="Calibri" w:hAnsiTheme="majorHAnsi" w:cs="Times New Roman"/>
                <w:sz w:val="24"/>
                <w:szCs w:val="24"/>
              </w:rPr>
            </w:pPr>
            <w:r w:rsidRPr="008B69A3">
              <w:rPr>
                <w:rFonts w:asciiTheme="majorHAnsi" w:eastAsia="Calibri" w:hAnsiTheme="majorHAnsi" w:cs="Times New Roman"/>
                <w:sz w:val="24"/>
                <w:szCs w:val="24"/>
              </w:rPr>
              <w:t xml:space="preserve">Zygomatic fractures and management </w:t>
            </w:r>
          </w:p>
        </w:tc>
        <w:tc>
          <w:tcPr>
            <w:tcW w:w="2349" w:type="dxa"/>
          </w:tcPr>
          <w:p w:rsidR="001B4730" w:rsidRPr="008B69A3" w:rsidRDefault="001B4730" w:rsidP="009144B9">
            <w:pPr>
              <w:spacing w:line="276" w:lineRule="auto"/>
              <w:rPr>
                <w:rFonts w:asciiTheme="majorHAnsi" w:eastAsia="Calibri" w:hAnsiTheme="majorHAnsi" w:cs="Times New Roman"/>
                <w:b/>
                <w:sz w:val="24"/>
                <w:szCs w:val="24"/>
              </w:rPr>
            </w:pPr>
            <w:r>
              <w:rPr>
                <w:rFonts w:asciiTheme="majorHAnsi" w:eastAsia="Calibri" w:hAnsiTheme="majorHAnsi" w:cs="Times New Roman"/>
                <w:sz w:val="24"/>
                <w:szCs w:val="24"/>
              </w:rPr>
              <w:t xml:space="preserve">Prof. Aqib </w:t>
            </w:r>
            <w:proofErr w:type="spellStart"/>
            <w:r>
              <w:rPr>
                <w:rFonts w:asciiTheme="majorHAnsi" w:eastAsia="Calibri" w:hAnsiTheme="majorHAnsi" w:cs="Times New Roman"/>
                <w:sz w:val="24"/>
                <w:szCs w:val="24"/>
              </w:rPr>
              <w:t>Sohail</w:t>
            </w:r>
            <w:proofErr w:type="spellEnd"/>
          </w:p>
        </w:tc>
      </w:tr>
      <w:tr w:rsidR="001B4730" w:rsidRPr="009A4AA6" w:rsidTr="001B4730">
        <w:trPr>
          <w:jc w:val="center"/>
        </w:trPr>
        <w:tc>
          <w:tcPr>
            <w:tcW w:w="1302" w:type="dxa"/>
          </w:tcPr>
          <w:p w:rsidR="001B4730" w:rsidRPr="008B69A3" w:rsidRDefault="001B4730" w:rsidP="00792240">
            <w:pPr>
              <w:rPr>
                <w:rFonts w:asciiTheme="majorHAnsi" w:eastAsia="Calibri" w:hAnsiTheme="majorHAnsi" w:cs="Times New Roman"/>
                <w:sz w:val="24"/>
                <w:szCs w:val="24"/>
              </w:rPr>
            </w:pPr>
            <w:r w:rsidRPr="008B69A3">
              <w:rPr>
                <w:rFonts w:asciiTheme="majorHAnsi" w:eastAsia="Calibri" w:hAnsiTheme="majorHAnsi" w:cs="Times New Roman"/>
                <w:sz w:val="24"/>
                <w:szCs w:val="24"/>
              </w:rPr>
              <w:t>10-05-22</w:t>
            </w:r>
          </w:p>
        </w:tc>
        <w:tc>
          <w:tcPr>
            <w:tcW w:w="6516" w:type="dxa"/>
          </w:tcPr>
          <w:p w:rsidR="001B4730" w:rsidRPr="008B69A3" w:rsidRDefault="001B4730" w:rsidP="00792240">
            <w:pPr>
              <w:spacing w:line="276" w:lineRule="auto"/>
              <w:jc w:val="both"/>
              <w:rPr>
                <w:rFonts w:asciiTheme="majorHAnsi" w:eastAsia="Calibri" w:hAnsiTheme="majorHAnsi" w:cs="Times New Roman"/>
                <w:sz w:val="24"/>
                <w:szCs w:val="24"/>
              </w:rPr>
            </w:pPr>
            <w:r w:rsidRPr="008B69A3">
              <w:rPr>
                <w:rFonts w:asciiTheme="majorHAnsi" w:eastAsia="Calibri" w:hAnsiTheme="majorHAnsi" w:cs="Times New Roman"/>
                <w:sz w:val="24"/>
                <w:szCs w:val="24"/>
              </w:rPr>
              <w:t>Maxillary fractures and management</w:t>
            </w:r>
          </w:p>
        </w:tc>
        <w:tc>
          <w:tcPr>
            <w:tcW w:w="2349" w:type="dxa"/>
          </w:tcPr>
          <w:p w:rsidR="001B4730" w:rsidRPr="008B69A3" w:rsidRDefault="001B4730" w:rsidP="009144B9">
            <w:pPr>
              <w:spacing w:line="276" w:lineRule="auto"/>
              <w:rPr>
                <w:rFonts w:asciiTheme="majorHAnsi" w:eastAsia="Calibri" w:hAnsiTheme="majorHAnsi" w:cs="Times New Roman"/>
                <w:sz w:val="24"/>
                <w:szCs w:val="24"/>
              </w:rPr>
            </w:pPr>
            <w:r w:rsidRPr="008B69A3">
              <w:rPr>
                <w:rFonts w:asciiTheme="majorHAnsi" w:eastAsia="Calibri" w:hAnsiTheme="majorHAnsi" w:cs="Times New Roman"/>
                <w:sz w:val="24"/>
                <w:szCs w:val="24"/>
              </w:rPr>
              <w:t xml:space="preserve">Dr. </w:t>
            </w:r>
            <w:proofErr w:type="spellStart"/>
            <w:r w:rsidRPr="008B69A3">
              <w:rPr>
                <w:rFonts w:asciiTheme="majorHAnsi" w:eastAsia="Calibri" w:hAnsiTheme="majorHAnsi" w:cs="Times New Roman"/>
                <w:sz w:val="24"/>
                <w:szCs w:val="24"/>
              </w:rPr>
              <w:t>Nighat</w:t>
            </w:r>
            <w:proofErr w:type="spellEnd"/>
            <w:r w:rsidRPr="008B69A3">
              <w:rPr>
                <w:rFonts w:asciiTheme="majorHAnsi" w:eastAsia="Calibri" w:hAnsiTheme="majorHAnsi" w:cs="Times New Roman"/>
                <w:sz w:val="24"/>
                <w:szCs w:val="24"/>
              </w:rPr>
              <w:t xml:space="preserve"> Zahid</w:t>
            </w:r>
          </w:p>
        </w:tc>
      </w:tr>
      <w:tr w:rsidR="001B4730" w:rsidRPr="009A4AA6" w:rsidTr="001B4730">
        <w:trPr>
          <w:jc w:val="center"/>
        </w:trPr>
        <w:tc>
          <w:tcPr>
            <w:tcW w:w="1302" w:type="dxa"/>
          </w:tcPr>
          <w:p w:rsidR="001B4730" w:rsidRPr="008B69A3" w:rsidRDefault="001B4730" w:rsidP="00792240">
            <w:pPr>
              <w:rPr>
                <w:rFonts w:asciiTheme="majorHAnsi" w:eastAsia="Calibri" w:hAnsiTheme="majorHAnsi" w:cs="Times New Roman"/>
                <w:sz w:val="24"/>
                <w:szCs w:val="24"/>
              </w:rPr>
            </w:pPr>
            <w:r w:rsidRPr="008B69A3">
              <w:rPr>
                <w:rFonts w:asciiTheme="majorHAnsi" w:eastAsia="Calibri" w:hAnsiTheme="majorHAnsi" w:cs="Times New Roman"/>
                <w:sz w:val="24"/>
                <w:szCs w:val="24"/>
              </w:rPr>
              <w:lastRenderedPageBreak/>
              <w:t>12-05-22</w:t>
            </w:r>
          </w:p>
        </w:tc>
        <w:tc>
          <w:tcPr>
            <w:tcW w:w="6516" w:type="dxa"/>
          </w:tcPr>
          <w:p w:rsidR="001B4730" w:rsidRPr="008B69A3" w:rsidRDefault="001B4730" w:rsidP="009144B9">
            <w:pPr>
              <w:spacing w:line="276" w:lineRule="auto"/>
              <w:jc w:val="both"/>
              <w:rPr>
                <w:rFonts w:asciiTheme="majorHAnsi" w:eastAsia="Calibri" w:hAnsiTheme="majorHAnsi" w:cs="Times New Roman"/>
                <w:sz w:val="24"/>
                <w:szCs w:val="24"/>
              </w:rPr>
            </w:pPr>
            <w:r w:rsidRPr="008B69A3">
              <w:rPr>
                <w:rFonts w:asciiTheme="majorHAnsi" w:eastAsia="Calibri" w:hAnsiTheme="majorHAnsi" w:cs="Times New Roman"/>
                <w:sz w:val="24"/>
                <w:szCs w:val="24"/>
              </w:rPr>
              <w:t>Maxillary fractures and management</w:t>
            </w:r>
          </w:p>
        </w:tc>
        <w:tc>
          <w:tcPr>
            <w:tcW w:w="2349" w:type="dxa"/>
          </w:tcPr>
          <w:p w:rsidR="001B4730" w:rsidRPr="008B69A3" w:rsidRDefault="001B4730" w:rsidP="009144B9">
            <w:pPr>
              <w:spacing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Dr. </w:t>
            </w:r>
            <w:proofErr w:type="spellStart"/>
            <w:r>
              <w:rPr>
                <w:rFonts w:asciiTheme="majorHAnsi" w:eastAsia="Calibri" w:hAnsiTheme="majorHAnsi" w:cs="Times New Roman"/>
                <w:sz w:val="24"/>
                <w:szCs w:val="24"/>
              </w:rPr>
              <w:t>Nighat</w:t>
            </w:r>
            <w:proofErr w:type="spellEnd"/>
            <w:r>
              <w:rPr>
                <w:rFonts w:asciiTheme="majorHAnsi" w:eastAsia="Calibri" w:hAnsiTheme="majorHAnsi" w:cs="Times New Roman"/>
                <w:sz w:val="24"/>
                <w:szCs w:val="24"/>
              </w:rPr>
              <w:t xml:space="preserve"> Zahid</w:t>
            </w:r>
          </w:p>
        </w:tc>
      </w:tr>
      <w:tr w:rsidR="001B4730" w:rsidRPr="009A4AA6" w:rsidTr="001B4730">
        <w:trPr>
          <w:jc w:val="center"/>
        </w:trPr>
        <w:tc>
          <w:tcPr>
            <w:tcW w:w="1302" w:type="dxa"/>
          </w:tcPr>
          <w:p w:rsidR="001B4730" w:rsidRPr="008B69A3" w:rsidRDefault="001B4730" w:rsidP="00792240">
            <w:pPr>
              <w:rPr>
                <w:rFonts w:asciiTheme="majorHAnsi" w:eastAsia="Calibri" w:hAnsiTheme="majorHAnsi" w:cs="Times New Roman"/>
                <w:sz w:val="24"/>
                <w:szCs w:val="24"/>
              </w:rPr>
            </w:pPr>
            <w:r w:rsidRPr="008B69A3">
              <w:rPr>
                <w:rFonts w:asciiTheme="majorHAnsi" w:eastAsia="Calibri" w:hAnsiTheme="majorHAnsi" w:cs="Times New Roman"/>
                <w:sz w:val="24"/>
                <w:szCs w:val="24"/>
              </w:rPr>
              <w:t>17-05-22</w:t>
            </w:r>
          </w:p>
        </w:tc>
        <w:tc>
          <w:tcPr>
            <w:tcW w:w="8865" w:type="dxa"/>
            <w:gridSpan w:val="2"/>
          </w:tcPr>
          <w:p w:rsidR="001B4730" w:rsidRPr="008B69A3" w:rsidRDefault="001B4730" w:rsidP="009144B9">
            <w:pPr>
              <w:spacing w:line="276" w:lineRule="auto"/>
              <w:jc w:val="center"/>
              <w:rPr>
                <w:rFonts w:asciiTheme="majorHAnsi" w:eastAsia="Calibri" w:hAnsiTheme="majorHAnsi" w:cs="Times New Roman"/>
                <w:b/>
                <w:sz w:val="24"/>
                <w:szCs w:val="24"/>
              </w:rPr>
            </w:pPr>
            <w:r w:rsidRPr="008B69A3">
              <w:rPr>
                <w:rFonts w:asciiTheme="majorHAnsi" w:eastAsia="Calibri" w:hAnsiTheme="majorHAnsi" w:cs="Times New Roman"/>
                <w:b/>
                <w:sz w:val="24"/>
                <w:szCs w:val="24"/>
              </w:rPr>
              <w:t>CLASS TEST</w:t>
            </w:r>
          </w:p>
          <w:p w:rsidR="001B4730" w:rsidRPr="008B69A3" w:rsidRDefault="001B4730" w:rsidP="009144B9">
            <w:pPr>
              <w:spacing w:line="276" w:lineRule="auto"/>
              <w:jc w:val="center"/>
              <w:rPr>
                <w:rFonts w:asciiTheme="majorHAnsi" w:eastAsia="Calibri" w:hAnsiTheme="majorHAnsi" w:cs="Times New Roman"/>
                <w:sz w:val="24"/>
                <w:szCs w:val="24"/>
              </w:rPr>
            </w:pPr>
            <w:r>
              <w:rPr>
                <w:rFonts w:asciiTheme="majorHAnsi" w:eastAsia="Calibri" w:hAnsiTheme="majorHAnsi" w:cs="Times New Roman"/>
                <w:b/>
                <w:sz w:val="24"/>
                <w:szCs w:val="24"/>
              </w:rPr>
              <w:t>(Zygomatic Fractures</w:t>
            </w:r>
            <w:r w:rsidRPr="008B69A3">
              <w:rPr>
                <w:rFonts w:asciiTheme="majorHAnsi" w:eastAsia="Calibri" w:hAnsiTheme="majorHAnsi" w:cs="Times New Roman"/>
                <w:b/>
                <w:sz w:val="24"/>
                <w:szCs w:val="24"/>
              </w:rPr>
              <w:t>, Maxillary fractures, BLS and ATLS)</w:t>
            </w:r>
          </w:p>
        </w:tc>
      </w:tr>
      <w:tr w:rsidR="001B4730" w:rsidRPr="009A4AA6" w:rsidTr="001B4730">
        <w:trPr>
          <w:jc w:val="center"/>
        </w:trPr>
        <w:tc>
          <w:tcPr>
            <w:tcW w:w="1302" w:type="dxa"/>
          </w:tcPr>
          <w:p w:rsidR="001B4730" w:rsidRPr="008B69A3" w:rsidRDefault="001B4730" w:rsidP="00792240">
            <w:pPr>
              <w:rPr>
                <w:rFonts w:asciiTheme="majorHAnsi" w:eastAsia="Calibri" w:hAnsiTheme="majorHAnsi" w:cs="Times New Roman"/>
                <w:sz w:val="24"/>
                <w:szCs w:val="24"/>
              </w:rPr>
            </w:pPr>
            <w:r w:rsidRPr="008B69A3">
              <w:rPr>
                <w:rFonts w:asciiTheme="majorHAnsi" w:eastAsia="Calibri" w:hAnsiTheme="majorHAnsi" w:cs="Times New Roman"/>
                <w:sz w:val="24"/>
                <w:szCs w:val="24"/>
              </w:rPr>
              <w:t>19-05-22</w:t>
            </w:r>
          </w:p>
        </w:tc>
        <w:tc>
          <w:tcPr>
            <w:tcW w:w="6516" w:type="dxa"/>
          </w:tcPr>
          <w:p w:rsidR="001B4730" w:rsidRPr="008B69A3" w:rsidRDefault="001B4730" w:rsidP="009144B9">
            <w:pPr>
              <w:spacing w:line="276" w:lineRule="auto"/>
              <w:rPr>
                <w:rFonts w:asciiTheme="majorHAnsi" w:eastAsia="Calibri" w:hAnsiTheme="majorHAnsi" w:cs="Times New Roman"/>
                <w:sz w:val="24"/>
                <w:szCs w:val="24"/>
              </w:rPr>
            </w:pPr>
            <w:proofErr w:type="spellStart"/>
            <w:r w:rsidRPr="008B69A3">
              <w:rPr>
                <w:rFonts w:asciiTheme="majorHAnsi" w:eastAsia="Calibri" w:hAnsiTheme="majorHAnsi" w:cs="Times New Roman"/>
                <w:sz w:val="24"/>
                <w:szCs w:val="24"/>
              </w:rPr>
              <w:t>Dento</w:t>
            </w:r>
            <w:proofErr w:type="spellEnd"/>
            <w:r w:rsidRPr="008B69A3">
              <w:rPr>
                <w:rFonts w:asciiTheme="majorHAnsi" w:eastAsia="Calibri" w:hAnsiTheme="majorHAnsi" w:cs="Times New Roman"/>
                <w:sz w:val="24"/>
                <w:szCs w:val="24"/>
              </w:rPr>
              <w:t>-alveolar trauma and its management</w:t>
            </w:r>
          </w:p>
        </w:tc>
        <w:tc>
          <w:tcPr>
            <w:tcW w:w="2349" w:type="dxa"/>
          </w:tcPr>
          <w:p w:rsidR="001B4730" w:rsidRPr="008B69A3" w:rsidRDefault="001B4730" w:rsidP="009144B9">
            <w:pPr>
              <w:spacing w:line="276" w:lineRule="auto"/>
              <w:rPr>
                <w:rFonts w:asciiTheme="majorHAnsi" w:eastAsia="Calibri" w:hAnsiTheme="majorHAnsi" w:cs="Times New Roman"/>
                <w:sz w:val="24"/>
                <w:szCs w:val="24"/>
              </w:rPr>
            </w:pPr>
            <w:r>
              <w:rPr>
                <w:rFonts w:asciiTheme="majorHAnsi" w:eastAsia="Calibri" w:hAnsiTheme="majorHAnsi" w:cs="Times New Roman"/>
                <w:sz w:val="24"/>
                <w:szCs w:val="24"/>
              </w:rPr>
              <w:t>Dr. Fareed Chishti</w:t>
            </w:r>
          </w:p>
        </w:tc>
      </w:tr>
      <w:tr w:rsidR="001B4730" w:rsidRPr="009A4AA6" w:rsidTr="001B4730">
        <w:trPr>
          <w:jc w:val="center"/>
        </w:trPr>
        <w:tc>
          <w:tcPr>
            <w:tcW w:w="1302" w:type="dxa"/>
          </w:tcPr>
          <w:p w:rsidR="001B4730" w:rsidRPr="008B69A3" w:rsidRDefault="001B4730" w:rsidP="00792240">
            <w:pPr>
              <w:rPr>
                <w:rFonts w:asciiTheme="majorHAnsi" w:eastAsia="Calibri" w:hAnsiTheme="majorHAnsi" w:cs="Times New Roman"/>
                <w:sz w:val="24"/>
                <w:szCs w:val="24"/>
              </w:rPr>
            </w:pPr>
            <w:r w:rsidRPr="008B69A3">
              <w:rPr>
                <w:rFonts w:asciiTheme="majorHAnsi" w:eastAsia="Calibri" w:hAnsiTheme="majorHAnsi" w:cs="Times New Roman"/>
                <w:sz w:val="24"/>
                <w:szCs w:val="24"/>
              </w:rPr>
              <w:t>24-05-22</w:t>
            </w:r>
          </w:p>
        </w:tc>
        <w:tc>
          <w:tcPr>
            <w:tcW w:w="6516" w:type="dxa"/>
          </w:tcPr>
          <w:p w:rsidR="001B4730" w:rsidRPr="008B69A3" w:rsidRDefault="001B4730" w:rsidP="009144B9">
            <w:pPr>
              <w:rPr>
                <w:rFonts w:asciiTheme="majorHAnsi" w:eastAsia="Calibri" w:hAnsiTheme="majorHAnsi" w:cs="Times New Roman"/>
                <w:sz w:val="24"/>
                <w:szCs w:val="24"/>
              </w:rPr>
            </w:pPr>
            <w:r>
              <w:rPr>
                <w:rFonts w:asciiTheme="majorHAnsi" w:eastAsia="Calibri" w:hAnsiTheme="majorHAnsi" w:cs="Times New Roman"/>
                <w:sz w:val="24"/>
                <w:szCs w:val="24"/>
              </w:rPr>
              <w:t xml:space="preserve">Exercise on mandibular and </w:t>
            </w:r>
            <w:proofErr w:type="spellStart"/>
            <w:r>
              <w:rPr>
                <w:rFonts w:asciiTheme="majorHAnsi" w:eastAsia="Calibri" w:hAnsiTheme="majorHAnsi" w:cs="Times New Roman"/>
                <w:sz w:val="24"/>
                <w:szCs w:val="24"/>
              </w:rPr>
              <w:t>zugomatic</w:t>
            </w:r>
            <w:proofErr w:type="spellEnd"/>
            <w:r>
              <w:rPr>
                <w:rFonts w:asciiTheme="majorHAnsi" w:eastAsia="Calibri" w:hAnsiTheme="majorHAnsi" w:cs="Times New Roman"/>
                <w:sz w:val="24"/>
                <w:szCs w:val="24"/>
              </w:rPr>
              <w:t xml:space="preserve"> fractures</w:t>
            </w:r>
          </w:p>
        </w:tc>
        <w:tc>
          <w:tcPr>
            <w:tcW w:w="2349" w:type="dxa"/>
          </w:tcPr>
          <w:p w:rsidR="001B4730" w:rsidRDefault="001B4730" w:rsidP="009144B9">
            <w:pPr>
              <w:rPr>
                <w:rFonts w:asciiTheme="majorHAnsi" w:eastAsia="Calibri" w:hAnsiTheme="majorHAnsi" w:cs="Times New Roman"/>
                <w:sz w:val="24"/>
                <w:szCs w:val="24"/>
              </w:rPr>
            </w:pPr>
            <w:r>
              <w:rPr>
                <w:rFonts w:asciiTheme="majorHAnsi" w:eastAsia="Calibri" w:hAnsiTheme="majorHAnsi" w:cs="Times New Roman"/>
                <w:sz w:val="24"/>
                <w:szCs w:val="24"/>
              </w:rPr>
              <w:t>OMFS Department</w:t>
            </w:r>
          </w:p>
        </w:tc>
      </w:tr>
      <w:tr w:rsidR="001B4730" w:rsidRPr="009A4AA6" w:rsidTr="001B4730">
        <w:trPr>
          <w:jc w:val="center"/>
        </w:trPr>
        <w:tc>
          <w:tcPr>
            <w:tcW w:w="1302" w:type="dxa"/>
          </w:tcPr>
          <w:p w:rsidR="001B4730" w:rsidRPr="008B69A3" w:rsidRDefault="001B4730" w:rsidP="00792240">
            <w:pPr>
              <w:rPr>
                <w:rFonts w:asciiTheme="majorHAnsi" w:eastAsia="Calibri" w:hAnsiTheme="majorHAnsi" w:cs="Times New Roman"/>
                <w:sz w:val="24"/>
                <w:szCs w:val="24"/>
              </w:rPr>
            </w:pPr>
            <w:r>
              <w:rPr>
                <w:rFonts w:asciiTheme="majorHAnsi" w:eastAsia="Calibri" w:hAnsiTheme="majorHAnsi" w:cs="Times New Roman"/>
                <w:sz w:val="24"/>
                <w:szCs w:val="24"/>
              </w:rPr>
              <w:t>26-05-22</w:t>
            </w:r>
          </w:p>
        </w:tc>
        <w:tc>
          <w:tcPr>
            <w:tcW w:w="8865" w:type="dxa"/>
            <w:gridSpan w:val="2"/>
          </w:tcPr>
          <w:p w:rsidR="001B4730" w:rsidRPr="00500F5A" w:rsidRDefault="001B4730" w:rsidP="00500F5A">
            <w:pPr>
              <w:spacing w:line="276" w:lineRule="auto"/>
              <w:jc w:val="center"/>
              <w:rPr>
                <w:rFonts w:asciiTheme="majorHAnsi" w:eastAsia="Calibri" w:hAnsiTheme="majorHAnsi" w:cs="Times New Roman"/>
                <w:b/>
                <w:sz w:val="24"/>
                <w:szCs w:val="24"/>
              </w:rPr>
            </w:pPr>
            <w:r w:rsidRPr="00500F5A">
              <w:rPr>
                <w:rFonts w:asciiTheme="majorHAnsi" w:eastAsia="Calibri" w:hAnsiTheme="majorHAnsi" w:cs="Times New Roman"/>
                <w:b/>
                <w:sz w:val="24"/>
                <w:szCs w:val="24"/>
              </w:rPr>
              <w:t>PBL/TEST DISCUSSION</w:t>
            </w:r>
          </w:p>
        </w:tc>
      </w:tr>
    </w:tbl>
    <w:p w:rsidR="00F21F66" w:rsidRDefault="00F21F66" w:rsidP="00F21F66">
      <w:pPr>
        <w:spacing w:after="0" w:line="240" w:lineRule="auto"/>
        <w:rPr>
          <w:rFonts w:ascii="Times New Roman" w:eastAsia="Times New Roman" w:hAnsi="Times New Roman" w:cs="Times New Roman"/>
          <w:b/>
          <w:bCs/>
          <w:sz w:val="24"/>
          <w:szCs w:val="24"/>
        </w:rPr>
      </w:pPr>
    </w:p>
    <w:p w:rsidR="00F21F66" w:rsidRDefault="00F21F66" w:rsidP="00F21F66">
      <w:pPr>
        <w:spacing w:after="0" w:line="240" w:lineRule="auto"/>
        <w:rPr>
          <w:rFonts w:ascii="Times New Roman" w:eastAsia="Times New Roman" w:hAnsi="Times New Roman" w:cs="Times New Roman"/>
        </w:rPr>
      </w:pPr>
    </w:p>
    <w:tbl>
      <w:tblPr>
        <w:tblpPr w:leftFromText="180" w:rightFromText="180" w:bottomFromText="200" w:vertAnchor="page" w:horzAnchor="margin" w:tblpXSpec="center" w:tblpY="4096"/>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5040"/>
        <w:gridCol w:w="1170"/>
      </w:tblGrid>
      <w:tr w:rsidR="00500F5A" w:rsidTr="00500F5A">
        <w:trPr>
          <w:trHeight w:val="339"/>
        </w:trPr>
        <w:tc>
          <w:tcPr>
            <w:tcW w:w="918"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
              </w:rPr>
            </w:pPr>
            <w:proofErr w:type="spellStart"/>
            <w:r>
              <w:rPr>
                <w:rFonts w:asciiTheme="majorHAnsi" w:eastAsia="Times New Roman" w:hAnsiTheme="majorHAnsi" w:cs="Times New Roman"/>
                <w:b/>
              </w:rPr>
              <w:t>Sr</w:t>
            </w:r>
            <w:proofErr w:type="spellEnd"/>
            <w:r>
              <w:rPr>
                <w:rFonts w:asciiTheme="majorHAnsi" w:eastAsia="Times New Roman" w:hAnsiTheme="majorHAnsi" w:cs="Times New Roman"/>
                <w:b/>
              </w:rPr>
              <w:t xml:space="preserve"> #</w:t>
            </w:r>
          </w:p>
        </w:tc>
        <w:tc>
          <w:tcPr>
            <w:tcW w:w="5040"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
              </w:rPr>
            </w:pPr>
            <w:r>
              <w:rPr>
                <w:rFonts w:asciiTheme="majorHAnsi" w:eastAsia="Times New Roman" w:hAnsiTheme="majorHAnsi" w:cs="Times New Roman"/>
                <w:b/>
              </w:rPr>
              <w:t>MIT</w:t>
            </w:r>
          </w:p>
        </w:tc>
        <w:tc>
          <w:tcPr>
            <w:tcW w:w="1170"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
              </w:rPr>
            </w:pPr>
            <w:r>
              <w:rPr>
                <w:rFonts w:asciiTheme="majorHAnsi" w:eastAsia="Times New Roman" w:hAnsiTheme="majorHAnsi" w:cs="Times New Roman"/>
                <w:b/>
              </w:rPr>
              <w:t>Total</w:t>
            </w:r>
          </w:p>
        </w:tc>
      </w:tr>
      <w:tr w:rsidR="00500F5A" w:rsidTr="00500F5A">
        <w:trPr>
          <w:trHeight w:val="349"/>
        </w:trPr>
        <w:tc>
          <w:tcPr>
            <w:tcW w:w="918"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1</w:t>
            </w:r>
          </w:p>
        </w:tc>
        <w:tc>
          <w:tcPr>
            <w:tcW w:w="5040" w:type="dxa"/>
            <w:tcBorders>
              <w:top w:val="single" w:sz="4" w:space="0" w:color="auto"/>
              <w:left w:val="single" w:sz="4" w:space="0" w:color="auto"/>
              <w:bottom w:val="single" w:sz="4" w:space="0" w:color="auto"/>
              <w:right w:val="single" w:sz="4" w:space="0" w:color="auto"/>
            </w:tcBorders>
            <w:vAlign w:val="center"/>
            <w:hideMark/>
          </w:tcPr>
          <w:p w:rsidR="00500F5A" w:rsidRPr="008B69A3" w:rsidRDefault="00500F5A" w:rsidP="00500F5A">
            <w:pPr>
              <w:spacing w:after="0" w:line="360" w:lineRule="auto"/>
              <w:rPr>
                <w:rFonts w:asciiTheme="majorHAnsi" w:eastAsia="Times New Roman" w:hAnsiTheme="majorHAnsi" w:cs="Times New Roman"/>
                <w:bCs/>
                <w:sz w:val="24"/>
                <w:szCs w:val="24"/>
              </w:rPr>
            </w:pPr>
            <w:r w:rsidRPr="008B69A3">
              <w:rPr>
                <w:rFonts w:asciiTheme="majorHAnsi" w:eastAsia="Times New Roman" w:hAnsiTheme="majorHAnsi" w:cs="Times New Roman"/>
                <w:bCs/>
                <w:sz w:val="24"/>
                <w:szCs w:val="24"/>
              </w:rPr>
              <w:t>Lectures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10</w:t>
            </w:r>
          </w:p>
        </w:tc>
      </w:tr>
      <w:tr w:rsidR="00500F5A" w:rsidTr="00500F5A">
        <w:trPr>
          <w:trHeight w:val="339"/>
        </w:trPr>
        <w:tc>
          <w:tcPr>
            <w:tcW w:w="918"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2</w:t>
            </w:r>
          </w:p>
        </w:tc>
        <w:tc>
          <w:tcPr>
            <w:tcW w:w="5040" w:type="dxa"/>
            <w:tcBorders>
              <w:top w:val="single" w:sz="4" w:space="0" w:color="auto"/>
              <w:left w:val="single" w:sz="4" w:space="0" w:color="auto"/>
              <w:bottom w:val="single" w:sz="4" w:space="0" w:color="auto"/>
              <w:right w:val="single" w:sz="4" w:space="0" w:color="auto"/>
            </w:tcBorders>
            <w:vAlign w:val="center"/>
            <w:hideMark/>
          </w:tcPr>
          <w:p w:rsidR="00500F5A" w:rsidRPr="008B69A3" w:rsidRDefault="00500F5A" w:rsidP="00500F5A">
            <w:pPr>
              <w:spacing w:after="0" w:line="360" w:lineRule="auto"/>
              <w:rPr>
                <w:rFonts w:asciiTheme="majorHAnsi" w:eastAsia="Times New Roman" w:hAnsiTheme="majorHAnsi" w:cs="Times New Roman"/>
                <w:bCs/>
                <w:sz w:val="24"/>
                <w:szCs w:val="24"/>
              </w:rPr>
            </w:pPr>
            <w:r w:rsidRPr="008B69A3">
              <w:rPr>
                <w:rFonts w:asciiTheme="majorHAnsi" w:eastAsia="Times New Roman" w:hAnsiTheme="majorHAnsi" w:cs="Times New Roman"/>
                <w:bCs/>
                <w:sz w:val="24"/>
                <w:szCs w:val="24"/>
              </w:rPr>
              <w:t>Hands on exercises / Small Group discussions</w:t>
            </w:r>
          </w:p>
        </w:tc>
        <w:tc>
          <w:tcPr>
            <w:tcW w:w="1170"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03</w:t>
            </w:r>
          </w:p>
        </w:tc>
      </w:tr>
      <w:tr w:rsidR="00500F5A" w:rsidTr="00500F5A">
        <w:trPr>
          <w:trHeight w:val="339"/>
        </w:trPr>
        <w:tc>
          <w:tcPr>
            <w:tcW w:w="918"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3</w:t>
            </w:r>
          </w:p>
        </w:tc>
        <w:tc>
          <w:tcPr>
            <w:tcW w:w="5040" w:type="dxa"/>
            <w:tcBorders>
              <w:top w:val="single" w:sz="4" w:space="0" w:color="auto"/>
              <w:left w:val="single" w:sz="4" w:space="0" w:color="auto"/>
              <w:bottom w:val="single" w:sz="4" w:space="0" w:color="auto"/>
              <w:right w:val="single" w:sz="4" w:space="0" w:color="auto"/>
            </w:tcBorders>
            <w:vAlign w:val="center"/>
            <w:hideMark/>
          </w:tcPr>
          <w:p w:rsidR="00500F5A" w:rsidRPr="008B69A3" w:rsidRDefault="00500F5A" w:rsidP="00500F5A">
            <w:pPr>
              <w:spacing w:after="0" w:line="360" w:lineRule="auto"/>
              <w:rPr>
                <w:rFonts w:asciiTheme="majorHAnsi" w:eastAsia="Times New Roman" w:hAnsiTheme="majorHAnsi" w:cs="Times New Roman"/>
                <w:bCs/>
                <w:sz w:val="24"/>
                <w:szCs w:val="24"/>
              </w:rPr>
            </w:pPr>
            <w:r w:rsidRPr="008B69A3">
              <w:rPr>
                <w:rFonts w:asciiTheme="majorHAnsi" w:eastAsia="Times New Roman" w:hAnsiTheme="majorHAnsi" w:cs="Times New Roman"/>
                <w:bCs/>
                <w:sz w:val="24"/>
                <w:szCs w:val="24"/>
              </w:rPr>
              <w:t>PBL sessions</w:t>
            </w:r>
          </w:p>
        </w:tc>
        <w:tc>
          <w:tcPr>
            <w:tcW w:w="1170"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01</w:t>
            </w:r>
          </w:p>
        </w:tc>
      </w:tr>
      <w:tr w:rsidR="00500F5A" w:rsidTr="00500F5A">
        <w:trPr>
          <w:trHeight w:val="339"/>
        </w:trPr>
        <w:tc>
          <w:tcPr>
            <w:tcW w:w="918"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4</w:t>
            </w:r>
          </w:p>
        </w:tc>
        <w:tc>
          <w:tcPr>
            <w:tcW w:w="5040" w:type="dxa"/>
            <w:tcBorders>
              <w:top w:val="single" w:sz="4" w:space="0" w:color="auto"/>
              <w:left w:val="single" w:sz="4" w:space="0" w:color="auto"/>
              <w:bottom w:val="single" w:sz="4" w:space="0" w:color="auto"/>
              <w:right w:val="single" w:sz="4" w:space="0" w:color="auto"/>
            </w:tcBorders>
            <w:vAlign w:val="center"/>
            <w:hideMark/>
          </w:tcPr>
          <w:p w:rsidR="00500F5A" w:rsidRPr="008B69A3" w:rsidRDefault="00500F5A" w:rsidP="00500F5A">
            <w:pPr>
              <w:spacing w:after="0" w:line="360" w:lineRule="auto"/>
              <w:rPr>
                <w:rFonts w:asciiTheme="majorHAnsi" w:eastAsia="Times New Roman" w:hAnsiTheme="majorHAnsi" w:cs="Times New Roman"/>
                <w:bCs/>
                <w:sz w:val="24"/>
                <w:szCs w:val="24"/>
              </w:rPr>
            </w:pPr>
            <w:r w:rsidRPr="008B69A3">
              <w:rPr>
                <w:rFonts w:asciiTheme="majorHAnsi" w:eastAsia="Times New Roman" w:hAnsiTheme="majorHAnsi" w:cs="Times New Roman"/>
                <w:bCs/>
                <w:sz w:val="24"/>
                <w:szCs w:val="24"/>
              </w:rPr>
              <w:t xml:space="preserve">Assessments </w:t>
            </w:r>
          </w:p>
        </w:tc>
        <w:tc>
          <w:tcPr>
            <w:tcW w:w="1170"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02</w:t>
            </w:r>
          </w:p>
        </w:tc>
      </w:tr>
    </w:tbl>
    <w:p w:rsidR="00F21F66" w:rsidRDefault="00F21F66" w:rsidP="00F21F66">
      <w:pPr>
        <w:spacing w:after="0" w:line="360" w:lineRule="auto"/>
        <w:rPr>
          <w:rFonts w:ascii="Times New Roman" w:eastAsia="Times New Roman" w:hAnsi="Times New Roman" w:cs="Times New Roman"/>
          <w:b/>
          <w:sz w:val="24"/>
          <w:szCs w:val="24"/>
          <w:u w:val="single"/>
        </w:rPr>
      </w:pPr>
    </w:p>
    <w:p w:rsidR="00F21F66" w:rsidRDefault="00F21F66" w:rsidP="00F21F66">
      <w:pPr>
        <w:spacing w:after="0" w:line="360" w:lineRule="auto"/>
        <w:rPr>
          <w:rFonts w:ascii="Times New Roman" w:eastAsia="Times New Roman" w:hAnsi="Times New Roman" w:cs="Times New Roman"/>
          <w:b/>
          <w:sz w:val="24"/>
          <w:szCs w:val="24"/>
          <w:u w:val="single"/>
        </w:rPr>
      </w:pPr>
    </w:p>
    <w:p w:rsidR="00F21F66" w:rsidRDefault="00F21F66" w:rsidP="00F21F66">
      <w:pPr>
        <w:spacing w:after="0" w:line="360" w:lineRule="auto"/>
        <w:rPr>
          <w:rFonts w:ascii="Times New Roman" w:eastAsia="Times New Roman" w:hAnsi="Times New Roman" w:cs="Times New Roman"/>
          <w:b/>
          <w:sz w:val="24"/>
          <w:szCs w:val="24"/>
          <w:u w:val="single"/>
        </w:rPr>
      </w:pPr>
    </w:p>
    <w:p w:rsidR="00F21F66" w:rsidRDefault="00F21F66" w:rsidP="00F21F66">
      <w:pPr>
        <w:spacing w:after="0" w:line="360" w:lineRule="auto"/>
        <w:rPr>
          <w:rFonts w:ascii="Times New Roman" w:eastAsia="Times New Roman" w:hAnsi="Times New Roman" w:cs="Times New Roman"/>
          <w:b/>
          <w:sz w:val="24"/>
          <w:szCs w:val="24"/>
          <w:u w:val="single"/>
        </w:rPr>
      </w:pPr>
    </w:p>
    <w:p w:rsidR="00EE42F9" w:rsidRDefault="00EE42F9" w:rsidP="008B69A3">
      <w:pPr>
        <w:spacing w:after="0" w:line="360" w:lineRule="auto"/>
        <w:rPr>
          <w:rFonts w:asciiTheme="majorHAnsi" w:eastAsia="Times New Roman" w:hAnsiTheme="majorHAnsi" w:cs="Times New Roman"/>
          <w:b/>
          <w:sz w:val="28"/>
          <w:szCs w:val="28"/>
          <w:u w:val="single"/>
        </w:rPr>
      </w:pPr>
    </w:p>
    <w:p w:rsidR="00500F5A" w:rsidRDefault="00500F5A" w:rsidP="008B69A3">
      <w:pPr>
        <w:spacing w:after="0" w:line="360" w:lineRule="auto"/>
        <w:rPr>
          <w:rFonts w:asciiTheme="majorHAnsi" w:eastAsia="Times New Roman" w:hAnsiTheme="majorHAnsi" w:cs="Times New Roman"/>
          <w:b/>
          <w:sz w:val="28"/>
          <w:szCs w:val="28"/>
          <w:u w:val="single"/>
        </w:rPr>
      </w:pPr>
    </w:p>
    <w:p w:rsidR="00F21F66" w:rsidRDefault="00F21F66" w:rsidP="00EE42F9">
      <w:pPr>
        <w:spacing w:after="0" w:line="360" w:lineRule="auto"/>
        <w:rPr>
          <w:rFonts w:asciiTheme="majorHAnsi" w:eastAsia="Times New Roman" w:hAnsiTheme="majorHAnsi" w:cs="Times New Roman"/>
          <w:b/>
          <w:sz w:val="28"/>
          <w:szCs w:val="28"/>
          <w:u w:val="single"/>
        </w:rPr>
      </w:pPr>
      <w:r w:rsidRPr="008B69A3">
        <w:rPr>
          <w:rFonts w:asciiTheme="majorHAnsi" w:eastAsia="Times New Roman" w:hAnsiTheme="majorHAnsi" w:cs="Times New Roman"/>
          <w:b/>
          <w:sz w:val="28"/>
          <w:szCs w:val="28"/>
          <w:u w:val="single"/>
        </w:rPr>
        <w:t>ORAL AND MAXILLOFACIAL SURGICAL PATHOLOGY</w:t>
      </w:r>
    </w:p>
    <w:p w:rsidR="008B69A3" w:rsidRDefault="008B69A3" w:rsidP="008B69A3">
      <w:pPr>
        <w:spacing w:after="0" w:line="240" w:lineRule="auto"/>
        <w:jc w:val="both"/>
        <w:rPr>
          <w:rFonts w:asciiTheme="majorHAnsi" w:eastAsia="Times New Roman" w:hAnsiTheme="majorHAnsi" w:cs="Times New Roman"/>
          <w:b/>
          <w:bCs/>
          <w:sz w:val="28"/>
          <w:szCs w:val="24"/>
        </w:rPr>
      </w:pPr>
      <w:r w:rsidRPr="002B52B9">
        <w:rPr>
          <w:rFonts w:asciiTheme="majorHAnsi" w:eastAsia="Times New Roman" w:hAnsiTheme="majorHAnsi" w:cs="Times New Roman"/>
          <w:b/>
          <w:bCs/>
          <w:sz w:val="28"/>
          <w:szCs w:val="24"/>
        </w:rPr>
        <w:t xml:space="preserve">Course Director:  Prof.  Aqib </w:t>
      </w:r>
      <w:proofErr w:type="spellStart"/>
      <w:r w:rsidRPr="002B52B9">
        <w:rPr>
          <w:rFonts w:asciiTheme="majorHAnsi" w:eastAsia="Times New Roman" w:hAnsiTheme="majorHAnsi" w:cs="Times New Roman"/>
          <w:b/>
          <w:bCs/>
          <w:sz w:val="28"/>
          <w:szCs w:val="24"/>
        </w:rPr>
        <w:t>Sohail</w:t>
      </w:r>
      <w:proofErr w:type="spellEnd"/>
    </w:p>
    <w:p w:rsidR="008B69A3" w:rsidRPr="008B69A3" w:rsidRDefault="008B69A3" w:rsidP="008B69A3">
      <w:pPr>
        <w:spacing w:after="0" w:line="240" w:lineRule="auto"/>
        <w:jc w:val="both"/>
        <w:rPr>
          <w:rFonts w:asciiTheme="majorHAnsi" w:eastAsia="Times New Roman" w:hAnsiTheme="majorHAnsi" w:cs="Times New Roman"/>
          <w:b/>
          <w:bCs/>
          <w:sz w:val="28"/>
          <w:szCs w:val="24"/>
        </w:rPr>
      </w:pPr>
    </w:p>
    <w:p w:rsidR="008B69A3" w:rsidRDefault="008B69A3" w:rsidP="008B69A3">
      <w:pPr>
        <w:spacing w:after="0" w:line="240" w:lineRule="auto"/>
        <w:jc w:val="both"/>
        <w:rPr>
          <w:rFonts w:asciiTheme="majorHAnsi" w:eastAsia="Times New Roman" w:hAnsiTheme="majorHAnsi" w:cs="Times New Roman"/>
          <w:b/>
          <w:bCs/>
          <w:sz w:val="28"/>
          <w:szCs w:val="24"/>
        </w:rPr>
      </w:pPr>
      <w:r w:rsidRPr="002B52B9">
        <w:rPr>
          <w:rFonts w:asciiTheme="majorHAnsi" w:eastAsia="Times New Roman" w:hAnsiTheme="majorHAnsi" w:cs="Times New Roman"/>
          <w:b/>
          <w:bCs/>
          <w:sz w:val="28"/>
          <w:szCs w:val="24"/>
        </w:rPr>
        <w:t xml:space="preserve">Recommended Textbooks: </w:t>
      </w:r>
    </w:p>
    <w:p w:rsidR="008B69A3" w:rsidRPr="002B52B9" w:rsidRDefault="008B69A3" w:rsidP="008B69A3">
      <w:pPr>
        <w:spacing w:after="0" w:line="240" w:lineRule="auto"/>
        <w:jc w:val="both"/>
        <w:rPr>
          <w:rFonts w:asciiTheme="majorHAnsi" w:eastAsia="Times New Roman" w:hAnsiTheme="majorHAnsi" w:cs="Times New Roman"/>
          <w:b/>
          <w:bCs/>
          <w:sz w:val="28"/>
          <w:szCs w:val="24"/>
        </w:rPr>
      </w:pPr>
    </w:p>
    <w:p w:rsidR="008B69A3" w:rsidRPr="002B52B9" w:rsidRDefault="008B69A3" w:rsidP="008B69A3">
      <w:pPr>
        <w:spacing w:after="0" w:line="360" w:lineRule="auto"/>
        <w:ind w:left="720"/>
        <w:rPr>
          <w:rFonts w:asciiTheme="majorHAnsi" w:eastAsia="Times New Roman" w:hAnsiTheme="majorHAnsi" w:cs="Times New Roman"/>
          <w:sz w:val="24"/>
          <w:szCs w:val="24"/>
        </w:rPr>
      </w:pPr>
      <w:r>
        <w:rPr>
          <w:rFonts w:asciiTheme="majorHAnsi" w:eastAsia="Times New Roman" w:hAnsiTheme="majorHAnsi" w:cs="Times New Roman"/>
          <w:sz w:val="24"/>
          <w:szCs w:val="24"/>
        </w:rPr>
        <w:t>Contemporary Oral &amp; Maxillofacial Surgery (7</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Ed) </w:t>
      </w:r>
      <w:r w:rsidRPr="002B52B9">
        <w:rPr>
          <w:rFonts w:asciiTheme="majorHAnsi" w:eastAsia="Times New Roman" w:hAnsiTheme="majorHAnsi" w:cs="Times New Roman"/>
          <w:sz w:val="24"/>
          <w:szCs w:val="24"/>
        </w:rPr>
        <w:t xml:space="preserve">James R. Hupp, Myron R. Tucker </w:t>
      </w:r>
    </w:p>
    <w:p w:rsidR="00F21F66" w:rsidRPr="008B69A3" w:rsidRDefault="00F21F66" w:rsidP="008B69A3">
      <w:pPr>
        <w:spacing w:after="0" w:line="360" w:lineRule="auto"/>
        <w:rPr>
          <w:rFonts w:asciiTheme="majorHAnsi" w:eastAsia="Times New Roman" w:hAnsiTheme="majorHAnsi" w:cs="Times New Roman"/>
          <w:b/>
          <w:sz w:val="24"/>
          <w:szCs w:val="24"/>
        </w:rPr>
      </w:pPr>
      <w:r w:rsidRPr="008B69A3">
        <w:rPr>
          <w:rFonts w:asciiTheme="majorHAnsi" w:eastAsia="Times New Roman" w:hAnsiTheme="majorHAnsi" w:cs="Times New Roman"/>
          <w:b/>
          <w:sz w:val="24"/>
          <w:szCs w:val="24"/>
        </w:rPr>
        <w:t>At the end of this course, the student will be able to:</w:t>
      </w:r>
    </w:p>
    <w:p w:rsidR="00F21F66" w:rsidRDefault="008B69A3" w:rsidP="009144B9">
      <w:pPr>
        <w:numPr>
          <w:ilvl w:val="3"/>
          <w:numId w:val="12"/>
        </w:numPr>
        <w:tabs>
          <w:tab w:val="clear" w:pos="2880"/>
        </w:tabs>
        <w:spacing w:after="0" w:line="360" w:lineRule="auto"/>
        <w:ind w:left="810"/>
        <w:rPr>
          <w:rFonts w:asciiTheme="majorHAnsi" w:eastAsia="Times New Roman" w:hAnsiTheme="majorHAnsi" w:cs="Times New Roman"/>
          <w:sz w:val="24"/>
          <w:szCs w:val="24"/>
        </w:rPr>
      </w:pPr>
      <w:r>
        <w:rPr>
          <w:rFonts w:asciiTheme="majorHAnsi" w:eastAsia="Times New Roman" w:hAnsiTheme="majorHAnsi" w:cs="Times New Roman"/>
          <w:sz w:val="24"/>
          <w:szCs w:val="24"/>
        </w:rPr>
        <w:t>A</w:t>
      </w:r>
      <w:r w:rsidR="00F21F66">
        <w:rPr>
          <w:rFonts w:asciiTheme="majorHAnsi" w:eastAsia="Times New Roman" w:hAnsiTheme="majorHAnsi" w:cs="Times New Roman"/>
          <w:sz w:val="24"/>
          <w:szCs w:val="24"/>
        </w:rPr>
        <w:t>ssess common oral pathological lesions</w:t>
      </w:r>
    </w:p>
    <w:p w:rsidR="00F21F66" w:rsidRDefault="008B69A3" w:rsidP="009144B9">
      <w:pPr>
        <w:numPr>
          <w:ilvl w:val="3"/>
          <w:numId w:val="12"/>
        </w:numPr>
        <w:tabs>
          <w:tab w:val="clear" w:pos="2880"/>
        </w:tabs>
        <w:spacing w:after="0" w:line="360" w:lineRule="auto"/>
        <w:ind w:left="810"/>
        <w:rPr>
          <w:rFonts w:asciiTheme="majorHAnsi" w:eastAsia="Times New Roman" w:hAnsiTheme="majorHAnsi" w:cs="Times New Roman"/>
          <w:sz w:val="24"/>
          <w:szCs w:val="24"/>
        </w:rPr>
      </w:pPr>
      <w:r>
        <w:rPr>
          <w:rFonts w:asciiTheme="majorHAnsi" w:eastAsia="Times New Roman" w:hAnsiTheme="majorHAnsi" w:cs="Times New Roman"/>
          <w:sz w:val="24"/>
          <w:szCs w:val="24"/>
        </w:rPr>
        <w:t>E</w:t>
      </w:r>
      <w:r w:rsidR="00F21F66">
        <w:rPr>
          <w:rFonts w:asciiTheme="majorHAnsi" w:eastAsia="Times New Roman" w:hAnsiTheme="majorHAnsi" w:cs="Times New Roman"/>
          <w:sz w:val="24"/>
          <w:szCs w:val="24"/>
        </w:rPr>
        <w:t>nlist important investigations</w:t>
      </w:r>
    </w:p>
    <w:p w:rsidR="00F21F66" w:rsidRPr="008B69A3" w:rsidRDefault="008B69A3" w:rsidP="009144B9">
      <w:pPr>
        <w:numPr>
          <w:ilvl w:val="3"/>
          <w:numId w:val="12"/>
        </w:numPr>
        <w:tabs>
          <w:tab w:val="clear" w:pos="2880"/>
        </w:tabs>
        <w:spacing w:after="0" w:line="360" w:lineRule="auto"/>
        <w:ind w:left="81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Enlist </w:t>
      </w:r>
      <w:proofErr w:type="gramStart"/>
      <w:r w:rsidR="00F21F66">
        <w:rPr>
          <w:rFonts w:asciiTheme="majorHAnsi" w:eastAsia="Times New Roman" w:hAnsiTheme="majorHAnsi" w:cs="Times New Roman"/>
          <w:sz w:val="24"/>
          <w:szCs w:val="24"/>
        </w:rPr>
        <w:t>management</w:t>
      </w:r>
      <w:r>
        <w:rPr>
          <w:rFonts w:asciiTheme="majorHAnsi" w:eastAsia="Times New Roman" w:hAnsiTheme="majorHAnsi" w:cs="Times New Roman"/>
          <w:sz w:val="24"/>
          <w:szCs w:val="24"/>
        </w:rPr>
        <w:t xml:space="preserve"> </w:t>
      </w:r>
      <w:r w:rsidR="00F21F66">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protocol</w:t>
      </w:r>
      <w:proofErr w:type="gramEnd"/>
      <w:r>
        <w:rPr>
          <w:rFonts w:asciiTheme="majorHAnsi" w:eastAsia="Times New Roman" w:hAnsiTheme="majorHAnsi" w:cs="Times New Roman"/>
          <w:sz w:val="24"/>
          <w:szCs w:val="24"/>
        </w:rPr>
        <w:t xml:space="preserve"> of different maxillofacial pathologies.</w:t>
      </w:r>
    </w:p>
    <w:p w:rsidR="00F21F66" w:rsidRDefault="00F21F66" w:rsidP="00F21F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tbl>
      <w:tblPr>
        <w:tblStyle w:val="TableGrid"/>
        <w:tblW w:w="9625" w:type="dxa"/>
        <w:jc w:val="center"/>
        <w:tblLook w:val="04A0" w:firstRow="1" w:lastRow="0" w:firstColumn="1" w:lastColumn="0" w:noHBand="0" w:noVBand="1"/>
      </w:tblPr>
      <w:tblGrid>
        <w:gridCol w:w="1165"/>
        <w:gridCol w:w="6465"/>
        <w:gridCol w:w="1995"/>
      </w:tblGrid>
      <w:tr w:rsidR="00EE42F9" w:rsidRPr="00D65E41" w:rsidTr="00500F5A">
        <w:trPr>
          <w:jc w:val="center"/>
        </w:trPr>
        <w:tc>
          <w:tcPr>
            <w:tcW w:w="1165" w:type="dxa"/>
          </w:tcPr>
          <w:p w:rsidR="00EE42F9" w:rsidRPr="00FC36D3" w:rsidRDefault="00EE42F9" w:rsidP="00792240">
            <w:pPr>
              <w:pStyle w:val="NoSpacing"/>
              <w:jc w:val="center"/>
              <w:rPr>
                <w:b/>
                <w:sz w:val="28"/>
                <w:szCs w:val="24"/>
              </w:rPr>
            </w:pPr>
            <w:r w:rsidRPr="00FC36D3">
              <w:rPr>
                <w:b/>
                <w:sz w:val="28"/>
                <w:szCs w:val="24"/>
              </w:rPr>
              <w:t>DATE</w:t>
            </w:r>
          </w:p>
        </w:tc>
        <w:tc>
          <w:tcPr>
            <w:tcW w:w="6465" w:type="dxa"/>
          </w:tcPr>
          <w:p w:rsidR="00EE42F9" w:rsidRPr="00FC36D3" w:rsidRDefault="00EE42F9" w:rsidP="00792240">
            <w:pPr>
              <w:pStyle w:val="NoSpacing"/>
              <w:jc w:val="center"/>
              <w:rPr>
                <w:b/>
                <w:sz w:val="28"/>
                <w:szCs w:val="24"/>
              </w:rPr>
            </w:pPr>
            <w:r w:rsidRPr="00FC36D3">
              <w:rPr>
                <w:b/>
                <w:sz w:val="28"/>
                <w:szCs w:val="24"/>
              </w:rPr>
              <w:t>TOPIC OF LECTURE</w:t>
            </w:r>
          </w:p>
        </w:tc>
        <w:tc>
          <w:tcPr>
            <w:tcW w:w="1995" w:type="dxa"/>
          </w:tcPr>
          <w:p w:rsidR="00EE42F9" w:rsidRPr="00FC36D3" w:rsidRDefault="00EE42F9" w:rsidP="00792240">
            <w:pPr>
              <w:pStyle w:val="NoSpacing"/>
              <w:jc w:val="center"/>
              <w:rPr>
                <w:b/>
                <w:sz w:val="28"/>
                <w:szCs w:val="24"/>
              </w:rPr>
            </w:pPr>
            <w:r w:rsidRPr="00FC36D3">
              <w:rPr>
                <w:b/>
                <w:sz w:val="28"/>
                <w:szCs w:val="24"/>
              </w:rPr>
              <w:t>FACILITATOR</w:t>
            </w:r>
          </w:p>
        </w:tc>
      </w:tr>
      <w:tr w:rsidR="00EE42F9" w:rsidRPr="00D65E41" w:rsidTr="00500F5A">
        <w:trPr>
          <w:jc w:val="center"/>
        </w:trPr>
        <w:tc>
          <w:tcPr>
            <w:tcW w:w="1165" w:type="dxa"/>
          </w:tcPr>
          <w:p w:rsidR="00EE42F9" w:rsidRPr="00D65E41" w:rsidRDefault="00CC6F45" w:rsidP="00792240">
            <w:pPr>
              <w:pStyle w:val="NoSpacing"/>
              <w:rPr>
                <w:sz w:val="24"/>
                <w:szCs w:val="24"/>
              </w:rPr>
            </w:pPr>
            <w:r>
              <w:rPr>
                <w:sz w:val="24"/>
                <w:szCs w:val="24"/>
              </w:rPr>
              <w:t>31</w:t>
            </w:r>
            <w:r w:rsidR="00EE42F9">
              <w:rPr>
                <w:sz w:val="24"/>
                <w:szCs w:val="24"/>
              </w:rPr>
              <w:t>-05</w:t>
            </w:r>
            <w:r w:rsidR="00EE42F9" w:rsidRPr="00D65E41">
              <w:rPr>
                <w:sz w:val="24"/>
                <w:szCs w:val="24"/>
              </w:rPr>
              <w:t>-</w:t>
            </w:r>
            <w:r w:rsidR="00EE42F9">
              <w:rPr>
                <w:sz w:val="24"/>
                <w:szCs w:val="24"/>
              </w:rPr>
              <w:t>22</w:t>
            </w:r>
          </w:p>
        </w:tc>
        <w:tc>
          <w:tcPr>
            <w:tcW w:w="6465" w:type="dxa"/>
          </w:tcPr>
          <w:p w:rsidR="00EE42F9" w:rsidRPr="00D65E41" w:rsidRDefault="00EE42F9" w:rsidP="00792240">
            <w:pPr>
              <w:pStyle w:val="NoSpacing"/>
              <w:rPr>
                <w:sz w:val="24"/>
                <w:szCs w:val="24"/>
              </w:rPr>
            </w:pPr>
            <w:r>
              <w:rPr>
                <w:sz w:val="24"/>
                <w:szCs w:val="24"/>
              </w:rPr>
              <w:t>INTRODUCTION to surgical pathology/principles of differential diagnosis/biopsy</w:t>
            </w:r>
          </w:p>
        </w:tc>
        <w:tc>
          <w:tcPr>
            <w:tcW w:w="1995" w:type="dxa"/>
          </w:tcPr>
          <w:p w:rsidR="00EE42F9" w:rsidRPr="00D65E41" w:rsidRDefault="00EE42F9" w:rsidP="00792240">
            <w:pPr>
              <w:pStyle w:val="NoSpacing"/>
              <w:jc w:val="center"/>
              <w:rPr>
                <w:sz w:val="24"/>
                <w:szCs w:val="24"/>
              </w:rPr>
            </w:pPr>
            <w:r w:rsidRPr="00D65E41">
              <w:rPr>
                <w:sz w:val="24"/>
                <w:szCs w:val="24"/>
              </w:rPr>
              <w:t xml:space="preserve">Prof. </w:t>
            </w:r>
            <w:proofErr w:type="spellStart"/>
            <w:r w:rsidRPr="00D65E41">
              <w:rPr>
                <w:sz w:val="24"/>
                <w:szCs w:val="24"/>
              </w:rPr>
              <w:t>AqibSohail</w:t>
            </w:r>
            <w:proofErr w:type="spellEnd"/>
          </w:p>
        </w:tc>
      </w:tr>
      <w:tr w:rsidR="00EE42F9" w:rsidRPr="00D65E41" w:rsidTr="00500F5A">
        <w:trPr>
          <w:jc w:val="center"/>
        </w:trPr>
        <w:tc>
          <w:tcPr>
            <w:tcW w:w="1165" w:type="dxa"/>
          </w:tcPr>
          <w:p w:rsidR="00EE42F9" w:rsidRPr="00D65E41" w:rsidRDefault="00CC6F45" w:rsidP="00792240">
            <w:pPr>
              <w:pStyle w:val="NoSpacing"/>
              <w:rPr>
                <w:sz w:val="24"/>
                <w:szCs w:val="24"/>
              </w:rPr>
            </w:pPr>
            <w:r>
              <w:rPr>
                <w:sz w:val="24"/>
                <w:szCs w:val="24"/>
              </w:rPr>
              <w:t>02-06</w:t>
            </w:r>
            <w:r w:rsidR="00EE42F9">
              <w:rPr>
                <w:sz w:val="24"/>
                <w:szCs w:val="24"/>
              </w:rPr>
              <w:t>-22</w:t>
            </w:r>
          </w:p>
        </w:tc>
        <w:tc>
          <w:tcPr>
            <w:tcW w:w="6465" w:type="dxa"/>
          </w:tcPr>
          <w:p w:rsidR="00EE42F9" w:rsidRPr="00D65E41" w:rsidRDefault="00EE42F9" w:rsidP="00792240">
            <w:pPr>
              <w:pStyle w:val="NoSpacing"/>
              <w:rPr>
                <w:sz w:val="24"/>
                <w:szCs w:val="24"/>
              </w:rPr>
            </w:pPr>
            <w:r>
              <w:rPr>
                <w:sz w:val="24"/>
                <w:szCs w:val="24"/>
              </w:rPr>
              <w:t>Review of odontogenic cyst/tumors</w:t>
            </w:r>
          </w:p>
        </w:tc>
        <w:tc>
          <w:tcPr>
            <w:tcW w:w="1995" w:type="dxa"/>
          </w:tcPr>
          <w:p w:rsidR="00EE42F9" w:rsidRPr="00D65E41" w:rsidRDefault="00EE42F9" w:rsidP="00792240">
            <w:pPr>
              <w:pStyle w:val="NoSpacing"/>
              <w:jc w:val="center"/>
              <w:rPr>
                <w:sz w:val="24"/>
                <w:szCs w:val="24"/>
              </w:rPr>
            </w:pPr>
            <w:r>
              <w:rPr>
                <w:sz w:val="24"/>
                <w:szCs w:val="24"/>
              </w:rPr>
              <w:t xml:space="preserve">Dr. </w:t>
            </w:r>
            <w:proofErr w:type="spellStart"/>
            <w:r>
              <w:rPr>
                <w:sz w:val="24"/>
                <w:szCs w:val="24"/>
              </w:rPr>
              <w:t>SadiaIqbal</w:t>
            </w:r>
            <w:proofErr w:type="spellEnd"/>
          </w:p>
        </w:tc>
      </w:tr>
      <w:tr w:rsidR="00CC6F45" w:rsidRPr="00D65E41" w:rsidTr="00500F5A">
        <w:trPr>
          <w:jc w:val="center"/>
        </w:trPr>
        <w:tc>
          <w:tcPr>
            <w:tcW w:w="1165" w:type="dxa"/>
          </w:tcPr>
          <w:p w:rsidR="00CC6F45" w:rsidRPr="00D65E41" w:rsidRDefault="00CC6F45" w:rsidP="008F1D35">
            <w:pPr>
              <w:pStyle w:val="NoSpacing"/>
              <w:rPr>
                <w:sz w:val="24"/>
                <w:szCs w:val="24"/>
              </w:rPr>
            </w:pPr>
            <w:r>
              <w:rPr>
                <w:sz w:val="24"/>
                <w:szCs w:val="24"/>
              </w:rPr>
              <w:t>07-06-22</w:t>
            </w:r>
          </w:p>
        </w:tc>
        <w:tc>
          <w:tcPr>
            <w:tcW w:w="6465" w:type="dxa"/>
          </w:tcPr>
          <w:p w:rsidR="00CC6F45" w:rsidRPr="00D65E41" w:rsidRDefault="00CC6F45" w:rsidP="00792240">
            <w:pPr>
              <w:pStyle w:val="NoSpacing"/>
              <w:rPr>
                <w:sz w:val="24"/>
                <w:szCs w:val="24"/>
              </w:rPr>
            </w:pPr>
            <w:r>
              <w:rPr>
                <w:sz w:val="24"/>
                <w:szCs w:val="24"/>
              </w:rPr>
              <w:t>Diagnosis/management of odontogenic cyst and tumors</w:t>
            </w:r>
          </w:p>
        </w:tc>
        <w:tc>
          <w:tcPr>
            <w:tcW w:w="1995" w:type="dxa"/>
          </w:tcPr>
          <w:p w:rsidR="00CC6F45" w:rsidRPr="00D65E41" w:rsidRDefault="00CC6F45" w:rsidP="00792240">
            <w:pPr>
              <w:pStyle w:val="NoSpacing"/>
              <w:jc w:val="center"/>
              <w:rPr>
                <w:sz w:val="24"/>
                <w:szCs w:val="24"/>
              </w:rPr>
            </w:pPr>
            <w:r>
              <w:rPr>
                <w:sz w:val="24"/>
                <w:szCs w:val="24"/>
              </w:rPr>
              <w:t xml:space="preserve">Prof. </w:t>
            </w:r>
            <w:proofErr w:type="spellStart"/>
            <w:r>
              <w:rPr>
                <w:sz w:val="24"/>
                <w:szCs w:val="24"/>
              </w:rPr>
              <w:t>AqibSohail</w:t>
            </w:r>
            <w:proofErr w:type="spellEnd"/>
          </w:p>
        </w:tc>
      </w:tr>
      <w:tr w:rsidR="00CC6F45" w:rsidRPr="00D65E41" w:rsidTr="00500F5A">
        <w:trPr>
          <w:jc w:val="center"/>
        </w:trPr>
        <w:tc>
          <w:tcPr>
            <w:tcW w:w="1165" w:type="dxa"/>
          </w:tcPr>
          <w:p w:rsidR="00CC6F45" w:rsidRPr="00D65E41" w:rsidRDefault="00CC6F45" w:rsidP="008F1D35">
            <w:pPr>
              <w:pStyle w:val="NoSpacing"/>
              <w:rPr>
                <w:sz w:val="24"/>
                <w:szCs w:val="24"/>
              </w:rPr>
            </w:pPr>
            <w:r>
              <w:rPr>
                <w:sz w:val="24"/>
                <w:szCs w:val="24"/>
              </w:rPr>
              <w:t>09-06-22</w:t>
            </w:r>
          </w:p>
        </w:tc>
        <w:tc>
          <w:tcPr>
            <w:tcW w:w="6465" w:type="dxa"/>
          </w:tcPr>
          <w:p w:rsidR="00CC6F45" w:rsidRPr="00D65E41" w:rsidRDefault="00CC6F45" w:rsidP="00792240">
            <w:pPr>
              <w:pStyle w:val="NoSpacing"/>
              <w:rPr>
                <w:sz w:val="24"/>
                <w:szCs w:val="24"/>
              </w:rPr>
            </w:pPr>
            <w:r w:rsidRPr="008355B4">
              <w:rPr>
                <w:sz w:val="24"/>
                <w:szCs w:val="24"/>
              </w:rPr>
              <w:t xml:space="preserve">Diagnosis and Management </w:t>
            </w:r>
            <w:r>
              <w:rPr>
                <w:sz w:val="24"/>
                <w:szCs w:val="24"/>
              </w:rPr>
              <w:t>of Salivary gland disorders</w:t>
            </w:r>
          </w:p>
        </w:tc>
        <w:tc>
          <w:tcPr>
            <w:tcW w:w="1995" w:type="dxa"/>
          </w:tcPr>
          <w:p w:rsidR="00CC6F45" w:rsidRPr="00D65E41" w:rsidRDefault="00CC6F45" w:rsidP="00792240">
            <w:pPr>
              <w:pStyle w:val="NoSpacing"/>
              <w:jc w:val="center"/>
              <w:rPr>
                <w:sz w:val="24"/>
                <w:szCs w:val="24"/>
              </w:rPr>
            </w:pPr>
            <w:proofErr w:type="spellStart"/>
            <w:r>
              <w:rPr>
                <w:sz w:val="24"/>
                <w:szCs w:val="24"/>
              </w:rPr>
              <w:t>Dr.NighatZahid</w:t>
            </w:r>
            <w:proofErr w:type="spellEnd"/>
          </w:p>
        </w:tc>
      </w:tr>
      <w:tr w:rsidR="00CC6F45" w:rsidRPr="00D65E41" w:rsidTr="00500F5A">
        <w:trPr>
          <w:jc w:val="center"/>
        </w:trPr>
        <w:tc>
          <w:tcPr>
            <w:tcW w:w="1165" w:type="dxa"/>
          </w:tcPr>
          <w:p w:rsidR="00CC6F45" w:rsidRPr="00D65E41" w:rsidRDefault="00CC6F45" w:rsidP="008F1D35">
            <w:pPr>
              <w:pStyle w:val="NoSpacing"/>
              <w:rPr>
                <w:sz w:val="24"/>
                <w:szCs w:val="24"/>
              </w:rPr>
            </w:pPr>
            <w:r>
              <w:rPr>
                <w:sz w:val="24"/>
                <w:szCs w:val="24"/>
              </w:rPr>
              <w:t>14-06-22</w:t>
            </w:r>
          </w:p>
        </w:tc>
        <w:tc>
          <w:tcPr>
            <w:tcW w:w="6465" w:type="dxa"/>
          </w:tcPr>
          <w:p w:rsidR="00CC6F45" w:rsidRPr="00D65E41" w:rsidRDefault="00CC6F45" w:rsidP="00792240">
            <w:pPr>
              <w:pStyle w:val="NoSpacing"/>
              <w:rPr>
                <w:sz w:val="24"/>
                <w:szCs w:val="24"/>
              </w:rPr>
            </w:pPr>
            <w:r w:rsidRPr="008355B4">
              <w:rPr>
                <w:sz w:val="24"/>
                <w:szCs w:val="24"/>
              </w:rPr>
              <w:t xml:space="preserve">Diagnosis and Management </w:t>
            </w:r>
            <w:r>
              <w:rPr>
                <w:sz w:val="24"/>
                <w:szCs w:val="24"/>
              </w:rPr>
              <w:t>of Salivary gland disorders</w:t>
            </w:r>
          </w:p>
        </w:tc>
        <w:tc>
          <w:tcPr>
            <w:tcW w:w="1995" w:type="dxa"/>
          </w:tcPr>
          <w:p w:rsidR="00CC6F45" w:rsidRPr="00D65E41" w:rsidRDefault="00CC6F45" w:rsidP="00792240">
            <w:pPr>
              <w:pStyle w:val="NoSpacing"/>
              <w:jc w:val="center"/>
              <w:rPr>
                <w:sz w:val="24"/>
                <w:szCs w:val="24"/>
              </w:rPr>
            </w:pPr>
            <w:r>
              <w:rPr>
                <w:sz w:val="24"/>
                <w:szCs w:val="24"/>
              </w:rPr>
              <w:t xml:space="preserve">Dr. </w:t>
            </w:r>
            <w:proofErr w:type="spellStart"/>
            <w:r>
              <w:rPr>
                <w:sz w:val="24"/>
                <w:szCs w:val="24"/>
              </w:rPr>
              <w:t>NighatZahid</w:t>
            </w:r>
            <w:proofErr w:type="spellEnd"/>
          </w:p>
        </w:tc>
      </w:tr>
      <w:tr w:rsidR="00CC6F45" w:rsidRPr="00D65E41" w:rsidTr="00500F5A">
        <w:trPr>
          <w:trHeight w:val="224"/>
          <w:jc w:val="center"/>
        </w:trPr>
        <w:tc>
          <w:tcPr>
            <w:tcW w:w="1165" w:type="dxa"/>
          </w:tcPr>
          <w:p w:rsidR="00CC6F45" w:rsidRDefault="00CC6F45" w:rsidP="008F1D35">
            <w:pPr>
              <w:pStyle w:val="NoSpacing"/>
              <w:rPr>
                <w:sz w:val="24"/>
                <w:szCs w:val="24"/>
              </w:rPr>
            </w:pPr>
            <w:r>
              <w:rPr>
                <w:sz w:val="24"/>
                <w:szCs w:val="24"/>
              </w:rPr>
              <w:t>16-06-22</w:t>
            </w:r>
          </w:p>
        </w:tc>
        <w:tc>
          <w:tcPr>
            <w:tcW w:w="6465" w:type="dxa"/>
          </w:tcPr>
          <w:p w:rsidR="00CC6F45" w:rsidRPr="00D65E41" w:rsidRDefault="00CC6F45" w:rsidP="00792240">
            <w:pPr>
              <w:pStyle w:val="NoSpacing"/>
              <w:rPr>
                <w:sz w:val="24"/>
                <w:szCs w:val="24"/>
              </w:rPr>
            </w:pPr>
            <w:r>
              <w:rPr>
                <w:sz w:val="24"/>
                <w:szCs w:val="24"/>
              </w:rPr>
              <w:t>Maxillary sinus</w:t>
            </w:r>
          </w:p>
        </w:tc>
        <w:tc>
          <w:tcPr>
            <w:tcW w:w="1995" w:type="dxa"/>
          </w:tcPr>
          <w:p w:rsidR="00CC6F45" w:rsidRPr="00D65E41" w:rsidRDefault="00CC6F45" w:rsidP="00500F5A">
            <w:pPr>
              <w:pStyle w:val="NoSpacing"/>
              <w:jc w:val="center"/>
              <w:rPr>
                <w:sz w:val="24"/>
                <w:szCs w:val="24"/>
              </w:rPr>
            </w:pPr>
            <w:r>
              <w:rPr>
                <w:sz w:val="24"/>
                <w:szCs w:val="24"/>
              </w:rPr>
              <w:t xml:space="preserve">Prof. Aqib </w:t>
            </w:r>
            <w:proofErr w:type="spellStart"/>
            <w:r>
              <w:rPr>
                <w:sz w:val="24"/>
                <w:szCs w:val="24"/>
              </w:rPr>
              <w:t>Sohail</w:t>
            </w:r>
            <w:proofErr w:type="spellEnd"/>
          </w:p>
        </w:tc>
      </w:tr>
      <w:tr w:rsidR="00CC6F45" w:rsidRPr="00D65E41" w:rsidTr="00792240">
        <w:trPr>
          <w:jc w:val="center"/>
        </w:trPr>
        <w:tc>
          <w:tcPr>
            <w:tcW w:w="1165" w:type="dxa"/>
          </w:tcPr>
          <w:p w:rsidR="00CC6F45" w:rsidRPr="00D65E41" w:rsidRDefault="00CC6F45" w:rsidP="00792240">
            <w:pPr>
              <w:pStyle w:val="NoSpacing"/>
              <w:rPr>
                <w:sz w:val="24"/>
                <w:szCs w:val="24"/>
              </w:rPr>
            </w:pPr>
            <w:r>
              <w:rPr>
                <w:sz w:val="24"/>
                <w:szCs w:val="24"/>
              </w:rPr>
              <w:t>21-06-22</w:t>
            </w:r>
          </w:p>
        </w:tc>
        <w:tc>
          <w:tcPr>
            <w:tcW w:w="8460" w:type="dxa"/>
            <w:gridSpan w:val="2"/>
          </w:tcPr>
          <w:p w:rsidR="00CC6F45" w:rsidRPr="00500F5A" w:rsidRDefault="00CC6F45" w:rsidP="00500F5A">
            <w:pPr>
              <w:pStyle w:val="NoSpacing"/>
              <w:jc w:val="center"/>
              <w:rPr>
                <w:b/>
                <w:sz w:val="24"/>
                <w:szCs w:val="24"/>
              </w:rPr>
            </w:pPr>
            <w:r w:rsidRPr="00D65E41">
              <w:rPr>
                <w:b/>
                <w:sz w:val="24"/>
                <w:szCs w:val="24"/>
              </w:rPr>
              <w:t>CLASS TEST</w:t>
            </w:r>
            <w:r>
              <w:rPr>
                <w:b/>
                <w:sz w:val="24"/>
                <w:szCs w:val="24"/>
              </w:rPr>
              <w:t xml:space="preserve"> (Management of Odontogenic cyst and tumor, Biopsy, Premalignant lesions, </w:t>
            </w:r>
            <w:proofErr w:type="spellStart"/>
            <w:r>
              <w:rPr>
                <w:b/>
                <w:sz w:val="24"/>
                <w:szCs w:val="24"/>
              </w:rPr>
              <w:t>Chemoradio</w:t>
            </w:r>
            <w:proofErr w:type="spellEnd"/>
            <w:r>
              <w:rPr>
                <w:b/>
                <w:sz w:val="24"/>
                <w:szCs w:val="24"/>
              </w:rPr>
              <w:t xml:space="preserve"> </w:t>
            </w:r>
            <w:proofErr w:type="spellStart"/>
            <w:r>
              <w:rPr>
                <w:b/>
                <w:sz w:val="24"/>
                <w:szCs w:val="24"/>
              </w:rPr>
              <w:t>therapy,salivary</w:t>
            </w:r>
            <w:proofErr w:type="spellEnd"/>
            <w:r>
              <w:rPr>
                <w:b/>
                <w:sz w:val="24"/>
                <w:szCs w:val="24"/>
              </w:rPr>
              <w:t xml:space="preserve"> glands)</w:t>
            </w:r>
          </w:p>
        </w:tc>
      </w:tr>
      <w:tr w:rsidR="00CC6F45" w:rsidRPr="00D65E41" w:rsidTr="00500F5A">
        <w:trPr>
          <w:jc w:val="center"/>
        </w:trPr>
        <w:tc>
          <w:tcPr>
            <w:tcW w:w="1165" w:type="dxa"/>
          </w:tcPr>
          <w:p w:rsidR="00CC6F45" w:rsidRPr="00D65E41" w:rsidRDefault="00CC6F45" w:rsidP="00792240">
            <w:pPr>
              <w:pStyle w:val="NoSpacing"/>
              <w:rPr>
                <w:sz w:val="24"/>
                <w:szCs w:val="24"/>
              </w:rPr>
            </w:pPr>
            <w:r>
              <w:rPr>
                <w:sz w:val="24"/>
                <w:szCs w:val="24"/>
              </w:rPr>
              <w:t>23-06-22</w:t>
            </w:r>
          </w:p>
        </w:tc>
        <w:tc>
          <w:tcPr>
            <w:tcW w:w="6465" w:type="dxa"/>
          </w:tcPr>
          <w:p w:rsidR="00CC6F45" w:rsidRPr="00D65E41" w:rsidRDefault="00CC6F45" w:rsidP="00792240">
            <w:pPr>
              <w:pStyle w:val="NoSpacing"/>
              <w:rPr>
                <w:b/>
                <w:sz w:val="24"/>
                <w:szCs w:val="24"/>
              </w:rPr>
            </w:pPr>
            <w:r>
              <w:rPr>
                <w:sz w:val="24"/>
                <w:szCs w:val="24"/>
              </w:rPr>
              <w:t>Facial pain</w:t>
            </w:r>
          </w:p>
        </w:tc>
        <w:tc>
          <w:tcPr>
            <w:tcW w:w="1995" w:type="dxa"/>
          </w:tcPr>
          <w:p w:rsidR="00CC6F45" w:rsidRPr="00D65E41" w:rsidRDefault="00CC6F45" w:rsidP="00792240">
            <w:pPr>
              <w:pStyle w:val="NoSpacing"/>
              <w:rPr>
                <w:b/>
                <w:sz w:val="24"/>
                <w:szCs w:val="24"/>
              </w:rPr>
            </w:pPr>
            <w:proofErr w:type="spellStart"/>
            <w:r>
              <w:rPr>
                <w:sz w:val="24"/>
                <w:szCs w:val="24"/>
              </w:rPr>
              <w:t>Dr</w:t>
            </w:r>
            <w:proofErr w:type="spellEnd"/>
            <w:r>
              <w:rPr>
                <w:sz w:val="24"/>
                <w:szCs w:val="24"/>
              </w:rPr>
              <w:t xml:space="preserve"> </w:t>
            </w:r>
            <w:proofErr w:type="spellStart"/>
            <w:r>
              <w:rPr>
                <w:sz w:val="24"/>
                <w:szCs w:val="24"/>
              </w:rPr>
              <w:t>Nighat</w:t>
            </w:r>
            <w:proofErr w:type="spellEnd"/>
            <w:r>
              <w:rPr>
                <w:sz w:val="24"/>
                <w:szCs w:val="24"/>
              </w:rPr>
              <w:t xml:space="preserve"> Zahid</w:t>
            </w:r>
          </w:p>
        </w:tc>
      </w:tr>
      <w:tr w:rsidR="00CC6F45" w:rsidRPr="00D65E41" w:rsidTr="00500F5A">
        <w:trPr>
          <w:jc w:val="center"/>
        </w:trPr>
        <w:tc>
          <w:tcPr>
            <w:tcW w:w="1165" w:type="dxa"/>
          </w:tcPr>
          <w:p w:rsidR="00CC6F45" w:rsidRPr="00D65E41" w:rsidRDefault="00CC6F45" w:rsidP="00792240">
            <w:pPr>
              <w:pStyle w:val="NoSpacing"/>
              <w:rPr>
                <w:sz w:val="24"/>
                <w:szCs w:val="24"/>
              </w:rPr>
            </w:pPr>
            <w:r>
              <w:rPr>
                <w:sz w:val="24"/>
                <w:szCs w:val="24"/>
              </w:rPr>
              <w:lastRenderedPageBreak/>
              <w:t>28-06-22</w:t>
            </w:r>
          </w:p>
        </w:tc>
        <w:tc>
          <w:tcPr>
            <w:tcW w:w="6465" w:type="dxa"/>
          </w:tcPr>
          <w:p w:rsidR="00CC6F45" w:rsidRPr="00D65E41" w:rsidRDefault="00CC6F45" w:rsidP="00792240">
            <w:pPr>
              <w:pStyle w:val="NoSpacing"/>
              <w:rPr>
                <w:sz w:val="24"/>
                <w:szCs w:val="24"/>
              </w:rPr>
            </w:pPr>
            <w:r>
              <w:rPr>
                <w:sz w:val="24"/>
                <w:szCs w:val="24"/>
              </w:rPr>
              <w:t>Principles of management and prevention of odontogenic infections</w:t>
            </w:r>
          </w:p>
        </w:tc>
        <w:tc>
          <w:tcPr>
            <w:tcW w:w="1995" w:type="dxa"/>
          </w:tcPr>
          <w:p w:rsidR="00CC6F45" w:rsidRPr="00D65E41" w:rsidRDefault="00CC6F45" w:rsidP="00792240">
            <w:pPr>
              <w:pStyle w:val="NoSpacing"/>
              <w:jc w:val="center"/>
              <w:rPr>
                <w:sz w:val="24"/>
                <w:szCs w:val="24"/>
              </w:rPr>
            </w:pPr>
            <w:r>
              <w:rPr>
                <w:sz w:val="24"/>
                <w:szCs w:val="24"/>
              </w:rPr>
              <w:t xml:space="preserve">Prof. </w:t>
            </w:r>
            <w:proofErr w:type="spellStart"/>
            <w:r>
              <w:rPr>
                <w:sz w:val="24"/>
                <w:szCs w:val="24"/>
              </w:rPr>
              <w:t>AqibSohail</w:t>
            </w:r>
            <w:proofErr w:type="spellEnd"/>
          </w:p>
        </w:tc>
      </w:tr>
      <w:tr w:rsidR="00CC6F45" w:rsidRPr="00D65E41" w:rsidTr="00500F5A">
        <w:trPr>
          <w:jc w:val="center"/>
        </w:trPr>
        <w:tc>
          <w:tcPr>
            <w:tcW w:w="1165" w:type="dxa"/>
          </w:tcPr>
          <w:p w:rsidR="00CC6F45" w:rsidRPr="00D65E41" w:rsidRDefault="00CC6F45" w:rsidP="00792240">
            <w:pPr>
              <w:pStyle w:val="NoSpacing"/>
              <w:rPr>
                <w:sz w:val="24"/>
                <w:szCs w:val="24"/>
              </w:rPr>
            </w:pPr>
            <w:r>
              <w:rPr>
                <w:sz w:val="24"/>
                <w:szCs w:val="24"/>
              </w:rPr>
              <w:t>30-06-22</w:t>
            </w:r>
          </w:p>
        </w:tc>
        <w:tc>
          <w:tcPr>
            <w:tcW w:w="6465" w:type="dxa"/>
          </w:tcPr>
          <w:p w:rsidR="00CC6F45" w:rsidRPr="00D65E41" w:rsidRDefault="00CC6F45" w:rsidP="00792240">
            <w:pPr>
              <w:pStyle w:val="NoSpacing"/>
              <w:rPr>
                <w:sz w:val="24"/>
                <w:szCs w:val="24"/>
              </w:rPr>
            </w:pPr>
            <w:r>
              <w:rPr>
                <w:sz w:val="24"/>
                <w:szCs w:val="24"/>
              </w:rPr>
              <w:t>Complex odontogenic infections</w:t>
            </w:r>
          </w:p>
        </w:tc>
        <w:tc>
          <w:tcPr>
            <w:tcW w:w="1995" w:type="dxa"/>
          </w:tcPr>
          <w:p w:rsidR="00CC6F45" w:rsidRPr="00D65E41" w:rsidRDefault="00CC6F45" w:rsidP="00792240">
            <w:pPr>
              <w:pStyle w:val="NoSpacing"/>
              <w:jc w:val="center"/>
              <w:rPr>
                <w:sz w:val="24"/>
                <w:szCs w:val="24"/>
              </w:rPr>
            </w:pPr>
            <w:r>
              <w:rPr>
                <w:sz w:val="24"/>
                <w:szCs w:val="24"/>
              </w:rPr>
              <w:t xml:space="preserve">Prof. </w:t>
            </w:r>
            <w:proofErr w:type="spellStart"/>
            <w:r>
              <w:rPr>
                <w:sz w:val="24"/>
                <w:szCs w:val="24"/>
              </w:rPr>
              <w:t>AqibSohail</w:t>
            </w:r>
            <w:proofErr w:type="spellEnd"/>
          </w:p>
        </w:tc>
      </w:tr>
      <w:tr w:rsidR="00CC6F45" w:rsidRPr="00D65E41" w:rsidTr="00500F5A">
        <w:trPr>
          <w:jc w:val="center"/>
        </w:trPr>
        <w:tc>
          <w:tcPr>
            <w:tcW w:w="1165" w:type="dxa"/>
          </w:tcPr>
          <w:p w:rsidR="00CC6F45" w:rsidRPr="00D65E41" w:rsidRDefault="00CC6F45" w:rsidP="00792240">
            <w:pPr>
              <w:pStyle w:val="NoSpacing"/>
              <w:rPr>
                <w:sz w:val="24"/>
                <w:szCs w:val="24"/>
              </w:rPr>
            </w:pPr>
            <w:r>
              <w:rPr>
                <w:sz w:val="24"/>
                <w:szCs w:val="24"/>
              </w:rPr>
              <w:t>05-07-22</w:t>
            </w:r>
          </w:p>
        </w:tc>
        <w:tc>
          <w:tcPr>
            <w:tcW w:w="6465" w:type="dxa"/>
          </w:tcPr>
          <w:p w:rsidR="00CC6F45" w:rsidRPr="00D65E41" w:rsidRDefault="00CC6F45" w:rsidP="00792240">
            <w:pPr>
              <w:pStyle w:val="NoSpacing"/>
              <w:rPr>
                <w:sz w:val="24"/>
                <w:szCs w:val="24"/>
              </w:rPr>
            </w:pPr>
            <w:r>
              <w:rPr>
                <w:sz w:val="24"/>
                <w:szCs w:val="24"/>
              </w:rPr>
              <w:t>Diagnosis and Management of TMJ disorders</w:t>
            </w:r>
          </w:p>
        </w:tc>
        <w:tc>
          <w:tcPr>
            <w:tcW w:w="1995" w:type="dxa"/>
          </w:tcPr>
          <w:p w:rsidR="00CC6F45" w:rsidRPr="00D65E41" w:rsidRDefault="00CC6F45" w:rsidP="00792240">
            <w:pPr>
              <w:pStyle w:val="NoSpacing"/>
              <w:jc w:val="center"/>
              <w:rPr>
                <w:sz w:val="24"/>
                <w:szCs w:val="24"/>
              </w:rPr>
            </w:pPr>
            <w:proofErr w:type="spellStart"/>
            <w:r>
              <w:rPr>
                <w:sz w:val="24"/>
                <w:szCs w:val="24"/>
              </w:rPr>
              <w:t>Dr.NighatZahid</w:t>
            </w:r>
            <w:proofErr w:type="spellEnd"/>
          </w:p>
        </w:tc>
      </w:tr>
      <w:tr w:rsidR="00CC6F45" w:rsidRPr="00D65E41" w:rsidTr="00500F5A">
        <w:trPr>
          <w:jc w:val="center"/>
        </w:trPr>
        <w:tc>
          <w:tcPr>
            <w:tcW w:w="1165" w:type="dxa"/>
          </w:tcPr>
          <w:p w:rsidR="00CC6F45" w:rsidRPr="00D65E41" w:rsidRDefault="00CC6F45" w:rsidP="00792240">
            <w:pPr>
              <w:pStyle w:val="NoSpacing"/>
              <w:rPr>
                <w:sz w:val="24"/>
                <w:szCs w:val="24"/>
              </w:rPr>
            </w:pPr>
            <w:r>
              <w:rPr>
                <w:sz w:val="24"/>
                <w:szCs w:val="24"/>
              </w:rPr>
              <w:t>07-07-22</w:t>
            </w:r>
          </w:p>
        </w:tc>
        <w:tc>
          <w:tcPr>
            <w:tcW w:w="6465" w:type="dxa"/>
          </w:tcPr>
          <w:p w:rsidR="00CC6F45" w:rsidRPr="00D65E41" w:rsidRDefault="00CC6F45" w:rsidP="00792240">
            <w:pPr>
              <w:pStyle w:val="NoSpacing"/>
              <w:rPr>
                <w:sz w:val="24"/>
                <w:szCs w:val="24"/>
              </w:rPr>
            </w:pPr>
            <w:r>
              <w:rPr>
                <w:sz w:val="24"/>
                <w:szCs w:val="24"/>
              </w:rPr>
              <w:t>Diagnosis and management of TMJ disorders</w:t>
            </w:r>
          </w:p>
        </w:tc>
        <w:tc>
          <w:tcPr>
            <w:tcW w:w="1995" w:type="dxa"/>
          </w:tcPr>
          <w:p w:rsidR="00CC6F45" w:rsidRPr="00D65E41" w:rsidRDefault="00CC6F45" w:rsidP="00792240">
            <w:pPr>
              <w:pStyle w:val="NoSpacing"/>
              <w:jc w:val="center"/>
              <w:rPr>
                <w:sz w:val="24"/>
                <w:szCs w:val="24"/>
              </w:rPr>
            </w:pPr>
            <w:r>
              <w:rPr>
                <w:sz w:val="24"/>
                <w:szCs w:val="24"/>
              </w:rPr>
              <w:t xml:space="preserve">Dr. </w:t>
            </w:r>
            <w:proofErr w:type="spellStart"/>
            <w:r>
              <w:rPr>
                <w:sz w:val="24"/>
                <w:szCs w:val="24"/>
              </w:rPr>
              <w:t>NighatZahid</w:t>
            </w:r>
            <w:proofErr w:type="spellEnd"/>
          </w:p>
        </w:tc>
      </w:tr>
      <w:tr w:rsidR="00CC6F45" w:rsidRPr="00D65E41" w:rsidTr="00500F5A">
        <w:trPr>
          <w:jc w:val="center"/>
        </w:trPr>
        <w:tc>
          <w:tcPr>
            <w:tcW w:w="1165" w:type="dxa"/>
          </w:tcPr>
          <w:p w:rsidR="00CC6F45" w:rsidRPr="00D65E41" w:rsidRDefault="00CC6F45" w:rsidP="00792240">
            <w:pPr>
              <w:pStyle w:val="NoSpacing"/>
              <w:rPr>
                <w:sz w:val="24"/>
                <w:szCs w:val="24"/>
              </w:rPr>
            </w:pPr>
            <w:r>
              <w:rPr>
                <w:sz w:val="24"/>
                <w:szCs w:val="24"/>
              </w:rPr>
              <w:t>12-07-22</w:t>
            </w:r>
          </w:p>
        </w:tc>
        <w:tc>
          <w:tcPr>
            <w:tcW w:w="6465" w:type="dxa"/>
          </w:tcPr>
          <w:p w:rsidR="00CC6F45" w:rsidRPr="00D65E41" w:rsidRDefault="00CC6F45" w:rsidP="00792240">
            <w:pPr>
              <w:pStyle w:val="NoSpacing"/>
              <w:rPr>
                <w:sz w:val="24"/>
                <w:szCs w:val="24"/>
              </w:rPr>
            </w:pPr>
            <w:r>
              <w:rPr>
                <w:sz w:val="24"/>
                <w:szCs w:val="24"/>
              </w:rPr>
              <w:t>Premalignant and malignant oral lesions</w:t>
            </w:r>
          </w:p>
        </w:tc>
        <w:tc>
          <w:tcPr>
            <w:tcW w:w="1995" w:type="dxa"/>
          </w:tcPr>
          <w:p w:rsidR="00CC6F45" w:rsidRPr="00D65E41" w:rsidRDefault="00CC6F45" w:rsidP="00792240">
            <w:pPr>
              <w:pStyle w:val="NoSpacing"/>
              <w:jc w:val="center"/>
              <w:rPr>
                <w:sz w:val="24"/>
                <w:szCs w:val="24"/>
              </w:rPr>
            </w:pPr>
            <w:r>
              <w:rPr>
                <w:sz w:val="24"/>
                <w:szCs w:val="24"/>
              </w:rPr>
              <w:t xml:space="preserve">Prof Aqib </w:t>
            </w:r>
            <w:proofErr w:type="spellStart"/>
            <w:r>
              <w:rPr>
                <w:sz w:val="24"/>
                <w:szCs w:val="24"/>
              </w:rPr>
              <w:t>Sohail</w:t>
            </w:r>
            <w:proofErr w:type="spellEnd"/>
          </w:p>
        </w:tc>
      </w:tr>
      <w:tr w:rsidR="00CC6F45" w:rsidRPr="00D65E41" w:rsidTr="00792240">
        <w:trPr>
          <w:jc w:val="center"/>
        </w:trPr>
        <w:tc>
          <w:tcPr>
            <w:tcW w:w="1165" w:type="dxa"/>
          </w:tcPr>
          <w:p w:rsidR="00CC6F45" w:rsidRPr="00D65E41" w:rsidRDefault="00CC6F45" w:rsidP="00792240">
            <w:pPr>
              <w:pStyle w:val="NoSpacing"/>
              <w:rPr>
                <w:sz w:val="24"/>
                <w:szCs w:val="24"/>
              </w:rPr>
            </w:pPr>
            <w:r>
              <w:rPr>
                <w:sz w:val="24"/>
                <w:szCs w:val="24"/>
              </w:rPr>
              <w:t>14-07-22</w:t>
            </w:r>
          </w:p>
        </w:tc>
        <w:tc>
          <w:tcPr>
            <w:tcW w:w="8460" w:type="dxa"/>
            <w:gridSpan w:val="2"/>
          </w:tcPr>
          <w:p w:rsidR="00CC6F45" w:rsidRPr="00D65E41" w:rsidRDefault="00CC6F45" w:rsidP="00792240">
            <w:pPr>
              <w:pStyle w:val="NoSpacing"/>
              <w:jc w:val="center"/>
              <w:rPr>
                <w:sz w:val="24"/>
                <w:szCs w:val="24"/>
              </w:rPr>
            </w:pPr>
            <w:r w:rsidRPr="00FC36D3">
              <w:rPr>
                <w:b/>
                <w:sz w:val="24"/>
                <w:szCs w:val="24"/>
              </w:rPr>
              <w:t>PBL session</w:t>
            </w:r>
            <w:r>
              <w:rPr>
                <w:sz w:val="24"/>
                <w:szCs w:val="24"/>
              </w:rPr>
              <w:t xml:space="preserve"> Management of patients undergoing radio/chemotherapy</w:t>
            </w:r>
          </w:p>
        </w:tc>
      </w:tr>
      <w:tr w:rsidR="00CC6F45" w:rsidRPr="00D65E41" w:rsidTr="00792240">
        <w:trPr>
          <w:jc w:val="center"/>
        </w:trPr>
        <w:tc>
          <w:tcPr>
            <w:tcW w:w="1165" w:type="dxa"/>
          </w:tcPr>
          <w:p w:rsidR="00CC6F45" w:rsidRDefault="00CC6F45" w:rsidP="00792240">
            <w:pPr>
              <w:pStyle w:val="NoSpacing"/>
              <w:rPr>
                <w:sz w:val="24"/>
                <w:szCs w:val="24"/>
              </w:rPr>
            </w:pPr>
            <w:r>
              <w:rPr>
                <w:sz w:val="24"/>
                <w:szCs w:val="24"/>
              </w:rPr>
              <w:t>19-07-22</w:t>
            </w:r>
          </w:p>
        </w:tc>
        <w:tc>
          <w:tcPr>
            <w:tcW w:w="8460" w:type="dxa"/>
            <w:gridSpan w:val="2"/>
          </w:tcPr>
          <w:p w:rsidR="00CC6F45" w:rsidRPr="00D65E41" w:rsidRDefault="00CC6F45" w:rsidP="00500F5A">
            <w:pPr>
              <w:pStyle w:val="NoSpacing"/>
              <w:rPr>
                <w:b/>
                <w:sz w:val="24"/>
                <w:szCs w:val="24"/>
              </w:rPr>
            </w:pPr>
            <w:r w:rsidRPr="00D65E41">
              <w:rPr>
                <w:b/>
                <w:sz w:val="24"/>
                <w:szCs w:val="24"/>
              </w:rPr>
              <w:t>CLASS TEST</w:t>
            </w:r>
            <w:r>
              <w:rPr>
                <w:b/>
                <w:sz w:val="24"/>
                <w:szCs w:val="24"/>
              </w:rPr>
              <w:t xml:space="preserve"> (maxillary sinus, facial pain, Temporomandibular joint,  Odontogenic infections)</w:t>
            </w:r>
          </w:p>
        </w:tc>
      </w:tr>
      <w:tr w:rsidR="00CC6F45" w:rsidRPr="00D65E41" w:rsidTr="00792240">
        <w:trPr>
          <w:jc w:val="center"/>
        </w:trPr>
        <w:tc>
          <w:tcPr>
            <w:tcW w:w="1165" w:type="dxa"/>
          </w:tcPr>
          <w:p w:rsidR="00CC6F45" w:rsidRDefault="00CC6F45" w:rsidP="00792240">
            <w:pPr>
              <w:pStyle w:val="NoSpacing"/>
              <w:rPr>
                <w:sz w:val="24"/>
                <w:szCs w:val="24"/>
              </w:rPr>
            </w:pPr>
            <w:r>
              <w:rPr>
                <w:sz w:val="24"/>
                <w:szCs w:val="24"/>
              </w:rPr>
              <w:t>21-07-22</w:t>
            </w:r>
          </w:p>
        </w:tc>
        <w:tc>
          <w:tcPr>
            <w:tcW w:w="8460" w:type="dxa"/>
            <w:gridSpan w:val="2"/>
          </w:tcPr>
          <w:p w:rsidR="00CC6F45" w:rsidRPr="00D65E41" w:rsidRDefault="00CC6F45" w:rsidP="00792240">
            <w:pPr>
              <w:pStyle w:val="NoSpacing"/>
              <w:jc w:val="center"/>
              <w:rPr>
                <w:b/>
                <w:sz w:val="24"/>
                <w:szCs w:val="24"/>
              </w:rPr>
            </w:pPr>
            <w:r>
              <w:rPr>
                <w:b/>
                <w:sz w:val="24"/>
                <w:szCs w:val="24"/>
              </w:rPr>
              <w:t>Test Discussion</w:t>
            </w:r>
          </w:p>
        </w:tc>
      </w:tr>
    </w:tbl>
    <w:p w:rsidR="00F21F66" w:rsidRDefault="00F21F66" w:rsidP="00F21F66">
      <w:pPr>
        <w:spacing w:after="0" w:line="240" w:lineRule="auto"/>
        <w:rPr>
          <w:rFonts w:ascii="Times New Roman" w:eastAsia="Times New Roman" w:hAnsi="Times New Roman" w:cs="Times New Roman"/>
          <w:sz w:val="24"/>
          <w:szCs w:val="24"/>
        </w:rPr>
      </w:pPr>
    </w:p>
    <w:p w:rsidR="00F21F66" w:rsidRDefault="00F21F66" w:rsidP="00F21F66">
      <w:pPr>
        <w:spacing w:after="0" w:line="240" w:lineRule="auto"/>
        <w:rPr>
          <w:rFonts w:ascii="Times New Roman" w:eastAsia="Times New Roman" w:hAnsi="Times New Roman" w:cs="Times New Roman"/>
          <w:sz w:val="24"/>
          <w:szCs w:val="24"/>
        </w:rPr>
      </w:pPr>
    </w:p>
    <w:p w:rsidR="00F21F66" w:rsidRDefault="00F21F66" w:rsidP="00F21F66">
      <w:pPr>
        <w:spacing w:after="0" w:line="240" w:lineRule="auto"/>
        <w:rPr>
          <w:rFonts w:asciiTheme="majorHAnsi" w:eastAsia="Times New Roman" w:hAnsiTheme="majorHAnsi" w:cs="Times New Roman"/>
          <w:sz w:val="24"/>
          <w:szCs w:val="24"/>
        </w:rPr>
      </w:pPr>
    </w:p>
    <w:tbl>
      <w:tblPr>
        <w:tblpPr w:leftFromText="180" w:rightFromText="180" w:bottomFromText="200" w:vertAnchor="page" w:horzAnchor="margin" w:tblpXSpec="center" w:tblpY="5555"/>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3384"/>
        <w:gridCol w:w="1076"/>
      </w:tblGrid>
      <w:tr w:rsidR="00500F5A" w:rsidTr="00500F5A">
        <w:trPr>
          <w:trHeight w:val="444"/>
        </w:trPr>
        <w:tc>
          <w:tcPr>
            <w:tcW w:w="744"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
              </w:rPr>
            </w:pPr>
            <w:proofErr w:type="spellStart"/>
            <w:r>
              <w:rPr>
                <w:rFonts w:asciiTheme="majorHAnsi" w:eastAsia="Times New Roman" w:hAnsiTheme="majorHAnsi" w:cs="Times New Roman"/>
                <w:b/>
              </w:rPr>
              <w:t>Sr</w:t>
            </w:r>
            <w:proofErr w:type="spellEnd"/>
            <w:r>
              <w:rPr>
                <w:rFonts w:asciiTheme="majorHAnsi" w:eastAsia="Times New Roman" w:hAnsiTheme="majorHAnsi" w:cs="Times New Roman"/>
                <w:b/>
              </w:rPr>
              <w:t xml:space="preserve"> #</w:t>
            </w:r>
          </w:p>
        </w:tc>
        <w:tc>
          <w:tcPr>
            <w:tcW w:w="3384"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
              </w:rPr>
            </w:pPr>
            <w:r>
              <w:rPr>
                <w:rFonts w:asciiTheme="majorHAnsi" w:eastAsia="Times New Roman" w:hAnsiTheme="majorHAnsi" w:cs="Times New Roman"/>
                <w:b/>
              </w:rPr>
              <w:t>MIT</w:t>
            </w:r>
          </w:p>
        </w:tc>
        <w:tc>
          <w:tcPr>
            <w:tcW w:w="1076"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
              </w:rPr>
            </w:pPr>
            <w:r>
              <w:rPr>
                <w:rFonts w:asciiTheme="majorHAnsi" w:eastAsia="Times New Roman" w:hAnsiTheme="majorHAnsi" w:cs="Times New Roman"/>
                <w:b/>
              </w:rPr>
              <w:t>Total</w:t>
            </w:r>
          </w:p>
        </w:tc>
      </w:tr>
      <w:tr w:rsidR="00500F5A" w:rsidTr="00500F5A">
        <w:trPr>
          <w:trHeight w:val="283"/>
        </w:trPr>
        <w:tc>
          <w:tcPr>
            <w:tcW w:w="744"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1</w:t>
            </w:r>
          </w:p>
        </w:tc>
        <w:tc>
          <w:tcPr>
            <w:tcW w:w="3384"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rPr>
                <w:rFonts w:asciiTheme="majorHAnsi" w:eastAsia="Times New Roman" w:hAnsiTheme="majorHAnsi" w:cs="Times New Roman"/>
                <w:bCs/>
              </w:rPr>
            </w:pPr>
            <w:r>
              <w:rPr>
                <w:rFonts w:asciiTheme="majorHAnsi" w:eastAsia="Times New Roman" w:hAnsiTheme="majorHAnsi" w:cs="Times New Roman"/>
                <w:bCs/>
              </w:rPr>
              <w:t xml:space="preserve">Lectures </w:t>
            </w:r>
          </w:p>
        </w:tc>
        <w:tc>
          <w:tcPr>
            <w:tcW w:w="1076"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16</w:t>
            </w:r>
          </w:p>
        </w:tc>
      </w:tr>
      <w:tr w:rsidR="00500F5A" w:rsidTr="00500F5A">
        <w:trPr>
          <w:trHeight w:val="444"/>
        </w:trPr>
        <w:tc>
          <w:tcPr>
            <w:tcW w:w="744"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2</w:t>
            </w:r>
          </w:p>
        </w:tc>
        <w:tc>
          <w:tcPr>
            <w:tcW w:w="3384"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rPr>
                <w:rFonts w:asciiTheme="majorHAnsi" w:eastAsia="Times New Roman" w:hAnsiTheme="majorHAnsi" w:cs="Times New Roman"/>
                <w:bCs/>
              </w:rPr>
            </w:pPr>
            <w:r>
              <w:rPr>
                <w:rFonts w:asciiTheme="majorHAnsi" w:eastAsia="Times New Roman" w:hAnsiTheme="majorHAnsi" w:cs="Times New Roman"/>
                <w:bCs/>
              </w:rPr>
              <w:t>PBL sessions</w:t>
            </w:r>
          </w:p>
        </w:tc>
        <w:tc>
          <w:tcPr>
            <w:tcW w:w="1076"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01</w:t>
            </w:r>
          </w:p>
        </w:tc>
      </w:tr>
      <w:tr w:rsidR="00500F5A" w:rsidTr="00500F5A">
        <w:trPr>
          <w:trHeight w:val="444"/>
        </w:trPr>
        <w:tc>
          <w:tcPr>
            <w:tcW w:w="744"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3</w:t>
            </w:r>
          </w:p>
        </w:tc>
        <w:tc>
          <w:tcPr>
            <w:tcW w:w="3384"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rPr>
                <w:rFonts w:asciiTheme="majorHAnsi" w:eastAsia="Times New Roman" w:hAnsiTheme="majorHAnsi" w:cs="Times New Roman"/>
                <w:bCs/>
              </w:rPr>
            </w:pPr>
            <w:proofErr w:type="spellStart"/>
            <w:r>
              <w:rPr>
                <w:rFonts w:asciiTheme="majorHAnsi" w:eastAsia="Times New Roman" w:hAnsiTheme="majorHAnsi" w:cs="Times New Roman"/>
                <w:bCs/>
              </w:rPr>
              <w:t>Assesments</w:t>
            </w:r>
            <w:proofErr w:type="spellEnd"/>
          </w:p>
        </w:tc>
        <w:tc>
          <w:tcPr>
            <w:tcW w:w="1076" w:type="dxa"/>
            <w:tcBorders>
              <w:top w:val="single" w:sz="4" w:space="0" w:color="auto"/>
              <w:left w:val="single" w:sz="4" w:space="0" w:color="auto"/>
              <w:bottom w:val="single" w:sz="4" w:space="0" w:color="auto"/>
              <w:right w:val="single" w:sz="4" w:space="0" w:color="auto"/>
            </w:tcBorders>
            <w:vAlign w:val="center"/>
            <w:hideMark/>
          </w:tcPr>
          <w:p w:rsidR="00500F5A" w:rsidRDefault="00500F5A" w:rsidP="00500F5A">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02</w:t>
            </w:r>
          </w:p>
        </w:tc>
      </w:tr>
    </w:tbl>
    <w:p w:rsidR="00F21F66" w:rsidRDefault="00F21F66" w:rsidP="00F21F66">
      <w:p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b/>
      </w:r>
    </w:p>
    <w:p w:rsidR="00F21F66" w:rsidRDefault="00F21F66" w:rsidP="00F21F66">
      <w:pPr>
        <w:spacing w:after="0" w:line="360" w:lineRule="auto"/>
        <w:rPr>
          <w:rFonts w:asciiTheme="majorHAnsi" w:eastAsia="Times New Roman" w:hAnsiTheme="majorHAnsi" w:cs="Times New Roman"/>
          <w:sz w:val="24"/>
          <w:szCs w:val="24"/>
        </w:rPr>
      </w:pPr>
    </w:p>
    <w:p w:rsidR="00F21F66" w:rsidRDefault="00F21F66" w:rsidP="00F21F66">
      <w:pPr>
        <w:spacing w:after="0" w:line="360" w:lineRule="auto"/>
        <w:rPr>
          <w:rFonts w:asciiTheme="majorHAnsi" w:eastAsia="Times New Roman" w:hAnsiTheme="majorHAnsi" w:cs="Times New Roman"/>
          <w:b/>
          <w:sz w:val="24"/>
          <w:szCs w:val="24"/>
          <w:u w:val="single"/>
        </w:rPr>
      </w:pPr>
    </w:p>
    <w:p w:rsidR="00F21F66" w:rsidRDefault="00F21F66" w:rsidP="00F21F66">
      <w:pPr>
        <w:spacing w:after="0" w:line="360" w:lineRule="auto"/>
        <w:rPr>
          <w:rFonts w:asciiTheme="majorHAnsi" w:eastAsia="Times New Roman" w:hAnsiTheme="majorHAnsi" w:cs="Times New Roman"/>
          <w:b/>
          <w:sz w:val="24"/>
          <w:szCs w:val="24"/>
          <w:u w:val="single"/>
        </w:rPr>
      </w:pPr>
    </w:p>
    <w:p w:rsidR="00F21F66" w:rsidRDefault="00F21F66" w:rsidP="00F21F66">
      <w:pPr>
        <w:spacing w:after="0" w:line="360" w:lineRule="auto"/>
        <w:rPr>
          <w:rFonts w:asciiTheme="majorHAnsi" w:eastAsia="Times New Roman" w:hAnsiTheme="majorHAnsi" w:cs="Times New Roman"/>
          <w:b/>
          <w:sz w:val="24"/>
          <w:szCs w:val="24"/>
          <w:u w:val="single"/>
        </w:rPr>
      </w:pPr>
    </w:p>
    <w:p w:rsidR="00500F5A" w:rsidRDefault="00500F5A" w:rsidP="00500F5A">
      <w:pPr>
        <w:spacing w:after="0" w:line="360" w:lineRule="auto"/>
        <w:ind w:firstLine="360"/>
        <w:jc w:val="center"/>
        <w:rPr>
          <w:rFonts w:asciiTheme="majorHAnsi" w:eastAsia="Times New Roman" w:hAnsiTheme="majorHAnsi" w:cs="Times New Roman"/>
          <w:b/>
          <w:sz w:val="24"/>
          <w:szCs w:val="24"/>
          <w:u w:val="single"/>
        </w:rPr>
      </w:pPr>
    </w:p>
    <w:p w:rsidR="00500F5A" w:rsidRDefault="00500F5A" w:rsidP="00500F5A">
      <w:pPr>
        <w:spacing w:after="0" w:line="360" w:lineRule="auto"/>
        <w:ind w:firstLine="360"/>
        <w:jc w:val="center"/>
        <w:rPr>
          <w:rFonts w:asciiTheme="majorHAnsi" w:eastAsia="Times New Roman" w:hAnsiTheme="majorHAnsi" w:cs="Times New Roman"/>
          <w:b/>
          <w:sz w:val="24"/>
          <w:szCs w:val="24"/>
          <w:u w:val="single"/>
        </w:rPr>
      </w:pPr>
    </w:p>
    <w:p w:rsidR="00500F5A" w:rsidRDefault="00500F5A" w:rsidP="00500F5A">
      <w:pPr>
        <w:spacing w:after="0" w:line="360" w:lineRule="auto"/>
        <w:ind w:firstLine="360"/>
        <w:jc w:val="center"/>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‘CRITICAL LITERATURE REVIEW</w:t>
      </w:r>
      <w:proofErr w:type="gramStart"/>
      <w:r>
        <w:rPr>
          <w:rFonts w:asciiTheme="majorHAnsi" w:eastAsia="Times New Roman" w:hAnsiTheme="majorHAnsi" w:cs="Times New Roman"/>
          <w:b/>
          <w:sz w:val="24"/>
          <w:szCs w:val="24"/>
          <w:u w:val="single"/>
        </w:rPr>
        <w:t>,  RESEARCH</w:t>
      </w:r>
      <w:proofErr w:type="gramEnd"/>
      <w:r>
        <w:rPr>
          <w:rFonts w:asciiTheme="majorHAnsi" w:eastAsia="Times New Roman" w:hAnsiTheme="majorHAnsi" w:cs="Times New Roman"/>
          <w:b/>
          <w:sz w:val="24"/>
          <w:szCs w:val="24"/>
          <w:u w:val="single"/>
        </w:rPr>
        <w:t xml:space="preserve"> PAPERS’ PRESENTATIONS &amp; PRINCIPLES OF SURGERY :</w:t>
      </w:r>
    </w:p>
    <w:p w:rsidR="00500F5A" w:rsidRDefault="00500F5A" w:rsidP="00500F5A">
      <w:pPr>
        <w:pStyle w:val="ListParagraph"/>
        <w:numPr>
          <w:ilvl w:val="0"/>
          <w:numId w:val="13"/>
        </w:numPr>
        <w:spacing w:after="0" w:line="360" w:lineRule="auto"/>
        <w:rPr>
          <w:rFonts w:asciiTheme="majorHAnsi" w:eastAsia="Times New Roman" w:hAnsiTheme="majorHAnsi" w:cs="Times New Roman"/>
          <w:sz w:val="24"/>
          <w:szCs w:val="24"/>
        </w:rPr>
      </w:pPr>
      <w:r w:rsidRPr="008B69A3">
        <w:rPr>
          <w:rFonts w:asciiTheme="majorHAnsi" w:eastAsia="Times New Roman" w:hAnsiTheme="majorHAnsi" w:cs="Times New Roman"/>
          <w:sz w:val="24"/>
          <w:szCs w:val="24"/>
        </w:rPr>
        <w:t>Presentations will be organized for 4 weeks session ( 6-8 lectures)</w:t>
      </w:r>
    </w:p>
    <w:p w:rsidR="00500F5A" w:rsidRDefault="00500F5A" w:rsidP="00500F5A">
      <w:pPr>
        <w:pStyle w:val="ListParagraph"/>
        <w:numPr>
          <w:ilvl w:val="0"/>
          <w:numId w:val="13"/>
        </w:numPr>
        <w:spacing w:after="0" w:line="360" w:lineRule="auto"/>
        <w:rPr>
          <w:rFonts w:asciiTheme="majorHAnsi" w:eastAsia="Times New Roman" w:hAnsiTheme="majorHAnsi" w:cs="Times New Roman"/>
          <w:sz w:val="24"/>
          <w:szCs w:val="24"/>
        </w:rPr>
      </w:pPr>
      <w:r w:rsidRPr="008B69A3">
        <w:rPr>
          <w:rFonts w:asciiTheme="majorHAnsi" w:eastAsia="Times New Roman" w:hAnsiTheme="majorHAnsi" w:cs="Times New Roman"/>
          <w:sz w:val="24"/>
          <w:szCs w:val="24"/>
        </w:rPr>
        <w:t>Schedule of presentations &amp; topics detail will be displayed on notice board</w:t>
      </w:r>
    </w:p>
    <w:p w:rsidR="00500F5A" w:rsidRPr="00EE42F9" w:rsidRDefault="00500F5A" w:rsidP="00500F5A">
      <w:pPr>
        <w:pStyle w:val="ListParagraph"/>
        <w:spacing w:after="0" w:line="360" w:lineRule="auto"/>
        <w:rPr>
          <w:rFonts w:asciiTheme="majorHAnsi" w:eastAsia="Times New Roman" w:hAnsiTheme="majorHAnsi" w:cs="Times New Roman"/>
          <w:sz w:val="24"/>
          <w:szCs w:val="24"/>
        </w:rPr>
      </w:pPr>
    </w:p>
    <w:p w:rsidR="00500F5A" w:rsidRDefault="00500F5A" w:rsidP="00500F5A">
      <w:pPr>
        <w:spacing w:after="0" w:line="360" w:lineRule="auto"/>
        <w:rPr>
          <w:rFonts w:asciiTheme="majorHAnsi" w:eastAsia="Times New Roman" w:hAnsiTheme="majorHAnsi" w:cs="Times New Roman"/>
          <w:b/>
          <w:sz w:val="28"/>
          <w:szCs w:val="24"/>
          <w:u w:val="single"/>
        </w:rPr>
      </w:pPr>
      <w:r>
        <w:rPr>
          <w:rFonts w:asciiTheme="majorHAnsi" w:eastAsia="Times New Roman" w:hAnsiTheme="majorHAnsi" w:cs="Times New Roman"/>
          <w:b/>
          <w:sz w:val="28"/>
          <w:szCs w:val="24"/>
          <w:u w:val="single"/>
        </w:rPr>
        <w:t>GROUP PRESENTATION EVALUATION:</w:t>
      </w:r>
    </w:p>
    <w:p w:rsidR="00500F5A" w:rsidRDefault="00500F5A" w:rsidP="00500F5A">
      <w:p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Group members will be graded from A - D</w:t>
      </w:r>
    </w:p>
    <w:p w:rsidR="00500F5A" w:rsidRDefault="00500F5A" w:rsidP="00500F5A">
      <w:pPr>
        <w:numPr>
          <w:ilvl w:val="0"/>
          <w:numId w:val="8"/>
        </w:num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Grade A+ for the main  presenter along with active participation in  Q&amp; A session  </w:t>
      </w:r>
    </w:p>
    <w:p w:rsidR="00500F5A" w:rsidRDefault="00500F5A" w:rsidP="00500F5A">
      <w:pPr>
        <w:numPr>
          <w:ilvl w:val="0"/>
          <w:numId w:val="8"/>
        </w:num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Grade A for the main  presenter </w:t>
      </w:r>
    </w:p>
    <w:p w:rsidR="00500F5A" w:rsidRDefault="00500F5A" w:rsidP="00500F5A">
      <w:pPr>
        <w:numPr>
          <w:ilvl w:val="0"/>
          <w:numId w:val="8"/>
        </w:num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Grade B + for the second presenter member for  active participation in preparation of presentation with Q &amp;A session </w:t>
      </w:r>
    </w:p>
    <w:p w:rsidR="00500F5A" w:rsidRDefault="00500F5A" w:rsidP="00500F5A">
      <w:pPr>
        <w:numPr>
          <w:ilvl w:val="0"/>
          <w:numId w:val="8"/>
        </w:num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Grade B for the second presenter for  active participation in preparation of presentation </w:t>
      </w:r>
    </w:p>
    <w:p w:rsidR="00500F5A" w:rsidRDefault="00500F5A" w:rsidP="00500F5A">
      <w:pPr>
        <w:numPr>
          <w:ilvl w:val="0"/>
          <w:numId w:val="8"/>
        </w:num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Grade C for taking passive part in preparation of presentation but present on the day of presentation</w:t>
      </w:r>
    </w:p>
    <w:p w:rsidR="00500F5A" w:rsidRDefault="00500F5A" w:rsidP="00500F5A">
      <w:pPr>
        <w:numPr>
          <w:ilvl w:val="0"/>
          <w:numId w:val="8"/>
        </w:num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Grade D for those who will be absent on the day of presentation but take part in presentation </w:t>
      </w:r>
    </w:p>
    <w:p w:rsidR="00500F5A" w:rsidRDefault="00500F5A" w:rsidP="00500F5A">
      <w:pPr>
        <w:numPr>
          <w:ilvl w:val="0"/>
          <w:numId w:val="8"/>
        </w:num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Grade E for those who will be absent on the day of presentation and did not part in preparation </w:t>
      </w:r>
    </w:p>
    <w:tbl>
      <w:tblPr>
        <w:tblStyle w:val="TableGrid"/>
        <w:tblpPr w:leftFromText="180" w:rightFromText="180" w:vertAnchor="text" w:horzAnchor="page" w:tblpX="541" w:tblpY="873"/>
        <w:tblW w:w="11232" w:type="dxa"/>
        <w:tblLayout w:type="fixed"/>
        <w:tblLook w:val="04A0" w:firstRow="1" w:lastRow="0" w:firstColumn="1" w:lastColumn="0" w:noHBand="0" w:noVBand="1"/>
      </w:tblPr>
      <w:tblGrid>
        <w:gridCol w:w="1872"/>
        <w:gridCol w:w="7380"/>
        <w:gridCol w:w="1980"/>
      </w:tblGrid>
      <w:tr w:rsidR="00500F5A" w:rsidRPr="00D32CAD" w:rsidTr="00500F5A">
        <w:trPr>
          <w:trHeight w:val="728"/>
        </w:trPr>
        <w:tc>
          <w:tcPr>
            <w:tcW w:w="1872" w:type="dxa"/>
          </w:tcPr>
          <w:p w:rsidR="00500F5A" w:rsidRPr="00F26C8B" w:rsidRDefault="00500F5A" w:rsidP="00500F5A">
            <w:pPr>
              <w:jc w:val="center"/>
              <w:rPr>
                <w:b/>
                <w:sz w:val="24"/>
              </w:rPr>
            </w:pPr>
            <w:r w:rsidRPr="00F26C8B">
              <w:rPr>
                <w:b/>
                <w:sz w:val="24"/>
              </w:rPr>
              <w:t>GROUPS</w:t>
            </w:r>
          </w:p>
          <w:p w:rsidR="00500F5A" w:rsidRPr="00F26C8B" w:rsidRDefault="00500F5A" w:rsidP="00500F5A">
            <w:pPr>
              <w:jc w:val="center"/>
              <w:rPr>
                <w:b/>
                <w:sz w:val="24"/>
              </w:rPr>
            </w:pPr>
            <w:r w:rsidRPr="00F26C8B">
              <w:rPr>
                <w:b/>
                <w:sz w:val="24"/>
              </w:rPr>
              <w:t>(MEMBERS)</w:t>
            </w:r>
          </w:p>
        </w:tc>
        <w:tc>
          <w:tcPr>
            <w:tcW w:w="7380" w:type="dxa"/>
          </w:tcPr>
          <w:p w:rsidR="00500F5A" w:rsidRPr="00F26C8B" w:rsidRDefault="00500F5A" w:rsidP="00500F5A">
            <w:pPr>
              <w:jc w:val="center"/>
              <w:rPr>
                <w:b/>
                <w:sz w:val="24"/>
              </w:rPr>
            </w:pPr>
            <w:r w:rsidRPr="00F26C8B">
              <w:rPr>
                <w:b/>
                <w:sz w:val="36"/>
              </w:rPr>
              <w:t>TOPICS &amp; OBJECTIVES</w:t>
            </w:r>
          </w:p>
        </w:tc>
        <w:tc>
          <w:tcPr>
            <w:tcW w:w="1980" w:type="dxa"/>
          </w:tcPr>
          <w:p w:rsidR="00500F5A" w:rsidRPr="00F26C8B" w:rsidRDefault="00500F5A" w:rsidP="00500F5A">
            <w:pPr>
              <w:jc w:val="center"/>
              <w:rPr>
                <w:b/>
                <w:sz w:val="36"/>
              </w:rPr>
            </w:pPr>
            <w:r>
              <w:rPr>
                <w:b/>
                <w:sz w:val="36"/>
              </w:rPr>
              <w:t xml:space="preserve">Date </w:t>
            </w:r>
          </w:p>
        </w:tc>
      </w:tr>
      <w:tr w:rsidR="00500F5A" w:rsidRPr="00D32CAD" w:rsidTr="00500F5A">
        <w:trPr>
          <w:trHeight w:val="1142"/>
        </w:trPr>
        <w:tc>
          <w:tcPr>
            <w:tcW w:w="1872" w:type="dxa"/>
          </w:tcPr>
          <w:p w:rsidR="00500F5A" w:rsidRPr="00D32CAD" w:rsidRDefault="00500F5A" w:rsidP="00500F5A">
            <w:pPr>
              <w:jc w:val="center"/>
              <w:rPr>
                <w:b/>
              </w:rPr>
            </w:pPr>
            <w:r>
              <w:rPr>
                <w:b/>
              </w:rPr>
              <w:t>GROUP 1</w:t>
            </w:r>
          </w:p>
          <w:p w:rsidR="00500F5A" w:rsidRPr="00D32CAD" w:rsidRDefault="00500F5A" w:rsidP="00500F5A">
            <w:pPr>
              <w:jc w:val="center"/>
              <w:rPr>
                <w:b/>
              </w:rPr>
            </w:pPr>
          </w:p>
          <w:p w:rsidR="00500F5A" w:rsidRPr="00D32CAD" w:rsidRDefault="00500F5A" w:rsidP="00500F5A">
            <w:pPr>
              <w:jc w:val="center"/>
              <w:rPr>
                <w:b/>
              </w:rPr>
            </w:pPr>
          </w:p>
        </w:tc>
        <w:tc>
          <w:tcPr>
            <w:tcW w:w="7380" w:type="dxa"/>
          </w:tcPr>
          <w:p w:rsidR="00500F5A" w:rsidRPr="00FC209E" w:rsidRDefault="00500F5A" w:rsidP="00500F5A">
            <w:pPr>
              <w:rPr>
                <w:b/>
                <w:u w:val="single"/>
              </w:rPr>
            </w:pPr>
            <w:r w:rsidRPr="00FC209E">
              <w:rPr>
                <w:b/>
                <w:u w:val="single"/>
              </w:rPr>
              <w:t>Management of common</w:t>
            </w:r>
            <w:r>
              <w:rPr>
                <w:b/>
                <w:u w:val="single"/>
              </w:rPr>
              <w:t xml:space="preserve"> medically compromised patients</w:t>
            </w:r>
          </w:p>
          <w:p w:rsidR="00500F5A" w:rsidRPr="00D32CAD" w:rsidRDefault="00500F5A" w:rsidP="00500F5A">
            <w:r w:rsidRPr="00D32CAD">
              <w:t>Specific management steps</w:t>
            </w:r>
            <w:r>
              <w:t xml:space="preserve"> with significance; </w:t>
            </w:r>
            <w:proofErr w:type="spellStart"/>
            <w:r>
              <w:t>for</w:t>
            </w:r>
            <w:r w:rsidRPr="00E14F11">
              <w:rPr>
                <w:b/>
              </w:rPr>
              <w:t>cardiorespiratory</w:t>
            </w:r>
            <w:proofErr w:type="spellEnd"/>
            <w:r>
              <w:t xml:space="preserve"> (angina /MI, hypertension) </w:t>
            </w:r>
            <w:r w:rsidRPr="00D32CAD">
              <w:t>Endocrine</w:t>
            </w:r>
            <w:r>
              <w:t xml:space="preserve"> (diabetes mellitus, adrenal insufficiency)</w:t>
            </w:r>
            <w:r>
              <w:rPr>
                <w:b/>
              </w:rPr>
              <w:t xml:space="preserve"> </w:t>
            </w:r>
            <w:proofErr w:type="spellStart"/>
            <w:r>
              <w:rPr>
                <w:b/>
              </w:rPr>
              <w:t>Hematological</w:t>
            </w:r>
            <w:r w:rsidRPr="00E14F11">
              <w:rPr>
                <w:b/>
              </w:rPr>
              <w:t>disorders</w:t>
            </w:r>
            <w:proofErr w:type="spellEnd"/>
            <w:r>
              <w:t xml:space="preserve"> (coagulopathies and anticoagulants), </w:t>
            </w:r>
            <w:r>
              <w:rPr>
                <w:b/>
              </w:rPr>
              <w:t>H</w:t>
            </w:r>
            <w:r w:rsidRPr="00E13035">
              <w:rPr>
                <w:b/>
              </w:rPr>
              <w:t xml:space="preserve">epatic </w:t>
            </w:r>
            <w:proofErr w:type="spellStart"/>
            <w:r w:rsidRPr="00E13035">
              <w:rPr>
                <w:b/>
              </w:rPr>
              <w:t>insufficiency</w:t>
            </w:r>
            <w:r>
              <w:t>and</w:t>
            </w:r>
            <w:proofErr w:type="spellEnd"/>
            <w:r>
              <w:rPr>
                <w:b/>
              </w:rPr>
              <w:t xml:space="preserve"> R</w:t>
            </w:r>
            <w:r w:rsidRPr="00E13035">
              <w:rPr>
                <w:b/>
              </w:rPr>
              <w:t>enal diseases</w:t>
            </w:r>
            <w:r>
              <w:t xml:space="preserve"> (hemodialysis, renal transplant)</w:t>
            </w:r>
            <w:r w:rsidRPr="00D32CAD">
              <w:t>.</w:t>
            </w:r>
          </w:p>
        </w:tc>
        <w:tc>
          <w:tcPr>
            <w:tcW w:w="1980" w:type="dxa"/>
          </w:tcPr>
          <w:p w:rsidR="00500F5A" w:rsidRPr="00500F5A" w:rsidRDefault="00500F5A" w:rsidP="00500F5A">
            <w:pPr>
              <w:jc w:val="center"/>
            </w:pPr>
            <w:r w:rsidRPr="00500F5A">
              <w:t>26-07-22</w:t>
            </w:r>
          </w:p>
        </w:tc>
      </w:tr>
      <w:tr w:rsidR="00500F5A" w:rsidRPr="00D32CAD" w:rsidTr="00500F5A">
        <w:tc>
          <w:tcPr>
            <w:tcW w:w="1872" w:type="dxa"/>
          </w:tcPr>
          <w:p w:rsidR="00500F5A" w:rsidRDefault="00500F5A" w:rsidP="00500F5A">
            <w:pPr>
              <w:jc w:val="center"/>
              <w:rPr>
                <w:b/>
              </w:rPr>
            </w:pPr>
            <w:r>
              <w:rPr>
                <w:b/>
              </w:rPr>
              <w:t>GROUP 2</w:t>
            </w:r>
          </w:p>
          <w:p w:rsidR="00500F5A" w:rsidRPr="00D32CAD" w:rsidRDefault="00500F5A" w:rsidP="00500F5A">
            <w:pPr>
              <w:jc w:val="center"/>
              <w:rPr>
                <w:b/>
              </w:rPr>
            </w:pPr>
          </w:p>
        </w:tc>
        <w:tc>
          <w:tcPr>
            <w:tcW w:w="7380" w:type="dxa"/>
          </w:tcPr>
          <w:p w:rsidR="00500F5A" w:rsidRPr="00FC209E" w:rsidRDefault="00500F5A" w:rsidP="00500F5A">
            <w:pPr>
              <w:rPr>
                <w:b/>
                <w:u w:val="single"/>
              </w:rPr>
            </w:pPr>
            <w:r w:rsidRPr="00FC209E">
              <w:rPr>
                <w:b/>
                <w:u w:val="single"/>
              </w:rPr>
              <w:t>Management of most prevalent medic</w:t>
            </w:r>
            <w:r>
              <w:rPr>
                <w:b/>
                <w:u w:val="single"/>
              </w:rPr>
              <w:t>al emergencies in dental office</w:t>
            </w:r>
          </w:p>
          <w:p w:rsidR="00500F5A" w:rsidRPr="00D32CAD" w:rsidRDefault="00500F5A" w:rsidP="00500F5A">
            <w:r w:rsidRPr="00D32CAD">
              <w:t xml:space="preserve">Protocol for management of </w:t>
            </w:r>
            <w:r w:rsidRPr="002D2BD2">
              <w:rPr>
                <w:b/>
              </w:rPr>
              <w:t>chest pain</w:t>
            </w:r>
            <w:r w:rsidRPr="00D32CAD">
              <w:t xml:space="preserve">, </w:t>
            </w:r>
            <w:r w:rsidRPr="002D2BD2">
              <w:rPr>
                <w:b/>
              </w:rPr>
              <w:t>respiratory distress</w:t>
            </w:r>
            <w:r>
              <w:t xml:space="preserve"> (asthma, HVS),</w:t>
            </w:r>
            <w:r>
              <w:rPr>
                <w:b/>
              </w:rPr>
              <w:t xml:space="preserve"> </w:t>
            </w:r>
            <w:proofErr w:type="spellStart"/>
            <w:r>
              <w:rPr>
                <w:b/>
              </w:rPr>
              <w:t>Collapse</w:t>
            </w:r>
            <w:r>
              <w:t>and</w:t>
            </w:r>
            <w:proofErr w:type="spellEnd"/>
            <w:r>
              <w:t xml:space="preserve"> </w:t>
            </w:r>
            <w:r w:rsidRPr="002D2BD2">
              <w:rPr>
                <w:b/>
              </w:rPr>
              <w:t>foreign body obstruction</w:t>
            </w:r>
            <w:r>
              <w:t xml:space="preserve"> in a stepwise manner.</w:t>
            </w:r>
            <w:r w:rsidRPr="00D32CAD">
              <w:t xml:space="preserve"> Enlist the drugs necessary for</w:t>
            </w:r>
            <w:r>
              <w:t xml:space="preserve"> management for each emergency, Needle stick injury Management.</w:t>
            </w:r>
          </w:p>
        </w:tc>
        <w:tc>
          <w:tcPr>
            <w:tcW w:w="1980" w:type="dxa"/>
          </w:tcPr>
          <w:p w:rsidR="00500F5A" w:rsidRPr="00500F5A" w:rsidRDefault="00500F5A" w:rsidP="00500F5A">
            <w:pPr>
              <w:jc w:val="center"/>
            </w:pPr>
            <w:r w:rsidRPr="00500F5A">
              <w:t>28-07-22</w:t>
            </w:r>
          </w:p>
        </w:tc>
      </w:tr>
      <w:tr w:rsidR="00500F5A" w:rsidRPr="00D32CAD" w:rsidTr="00500F5A">
        <w:trPr>
          <w:trHeight w:val="260"/>
        </w:trPr>
        <w:tc>
          <w:tcPr>
            <w:tcW w:w="1872" w:type="dxa"/>
          </w:tcPr>
          <w:p w:rsidR="00500F5A" w:rsidRPr="00D32CAD" w:rsidRDefault="00500F5A" w:rsidP="00500F5A">
            <w:pPr>
              <w:jc w:val="center"/>
              <w:rPr>
                <w:b/>
              </w:rPr>
            </w:pPr>
            <w:r>
              <w:rPr>
                <w:b/>
              </w:rPr>
              <w:t>GROUP 3</w:t>
            </w:r>
          </w:p>
        </w:tc>
        <w:tc>
          <w:tcPr>
            <w:tcW w:w="7380" w:type="dxa"/>
          </w:tcPr>
          <w:p w:rsidR="00500F5A" w:rsidRPr="00FC209E" w:rsidRDefault="00500F5A" w:rsidP="00500F5A">
            <w:pPr>
              <w:rPr>
                <w:b/>
                <w:u w:val="single"/>
              </w:rPr>
            </w:pPr>
            <w:r w:rsidRPr="00FC209E">
              <w:rPr>
                <w:b/>
                <w:u w:val="single"/>
              </w:rPr>
              <w:t>Principles of oral surgery incision, flap design,  suturing and antibiotics</w:t>
            </w:r>
          </w:p>
          <w:p w:rsidR="00500F5A" w:rsidRPr="002D2BD2" w:rsidRDefault="00500F5A" w:rsidP="00500F5A">
            <w:pPr>
              <w:rPr>
                <w:b/>
              </w:rPr>
            </w:pPr>
            <w:r>
              <w:t xml:space="preserve">Discuss the </w:t>
            </w:r>
            <w:r w:rsidRPr="00D32CAD">
              <w:t>principles of flap design, in</w:t>
            </w:r>
            <w:r>
              <w:t xml:space="preserve">cision and </w:t>
            </w:r>
            <w:proofErr w:type="spellStart"/>
            <w:r>
              <w:t>suturing.Enlist</w:t>
            </w:r>
            <w:proofErr w:type="spellEnd"/>
            <w:r>
              <w:t xml:space="preserve"> the common flap designs with their indications. </w:t>
            </w:r>
          </w:p>
          <w:p w:rsidR="00500F5A" w:rsidRDefault="00500F5A" w:rsidP="00500F5A">
            <w:r w:rsidRPr="00D32CAD">
              <w:t>Selection of suture materials</w:t>
            </w:r>
            <w:r>
              <w:t xml:space="preserve"> and</w:t>
            </w:r>
            <w:r w:rsidRPr="00D32CAD">
              <w:t xml:space="preserve"> suturing t</w:t>
            </w:r>
            <w:r>
              <w:t>echniques.</w:t>
            </w:r>
          </w:p>
          <w:p w:rsidR="00500F5A" w:rsidRPr="00810C56" w:rsidRDefault="00500F5A" w:rsidP="00500F5A">
            <w:r>
              <w:t>Criteria for selection of antibiotics. Indication and regimen of prophylactic antibiotics in dentistry</w:t>
            </w:r>
          </w:p>
        </w:tc>
        <w:tc>
          <w:tcPr>
            <w:tcW w:w="1980" w:type="dxa"/>
          </w:tcPr>
          <w:p w:rsidR="00500F5A" w:rsidRPr="00500F5A" w:rsidRDefault="00500F5A" w:rsidP="00500F5A">
            <w:pPr>
              <w:jc w:val="center"/>
            </w:pPr>
            <w:r w:rsidRPr="00500F5A">
              <w:t>02-08-22</w:t>
            </w:r>
          </w:p>
        </w:tc>
      </w:tr>
      <w:tr w:rsidR="00500F5A" w:rsidRPr="00D32CAD" w:rsidTr="00500F5A">
        <w:trPr>
          <w:trHeight w:val="260"/>
        </w:trPr>
        <w:tc>
          <w:tcPr>
            <w:tcW w:w="1872" w:type="dxa"/>
          </w:tcPr>
          <w:p w:rsidR="00500F5A" w:rsidRDefault="00500F5A" w:rsidP="00500F5A">
            <w:pPr>
              <w:jc w:val="center"/>
              <w:rPr>
                <w:b/>
              </w:rPr>
            </w:pPr>
            <w:r>
              <w:rPr>
                <w:b/>
              </w:rPr>
              <w:t>GROUP 4</w:t>
            </w:r>
          </w:p>
        </w:tc>
        <w:tc>
          <w:tcPr>
            <w:tcW w:w="7380" w:type="dxa"/>
          </w:tcPr>
          <w:p w:rsidR="00500F5A" w:rsidRPr="00FC209E" w:rsidRDefault="00500F5A" w:rsidP="00500F5A">
            <w:pPr>
              <w:rPr>
                <w:b/>
                <w:u w:val="single"/>
              </w:rPr>
            </w:pPr>
            <w:r w:rsidRPr="00FC209E">
              <w:rPr>
                <w:b/>
                <w:u w:val="single"/>
              </w:rPr>
              <w:t>Management of hospitalized patients</w:t>
            </w:r>
          </w:p>
          <w:p w:rsidR="00500F5A" w:rsidRPr="00FC209E" w:rsidRDefault="00500F5A" w:rsidP="00500F5A">
            <w:pPr>
              <w:rPr>
                <w:b/>
                <w:u w:val="single"/>
              </w:rPr>
            </w:pPr>
            <w:r w:rsidRPr="00D32CAD">
              <w:t xml:space="preserve">Devise a protocol for post op review of patients operated under GA, give management protocol for </w:t>
            </w:r>
            <w:r w:rsidRPr="00FC209E">
              <w:rPr>
                <w:b/>
              </w:rPr>
              <w:t>fever</w:t>
            </w:r>
            <w:r w:rsidRPr="00D32CAD">
              <w:t xml:space="preserve">, </w:t>
            </w:r>
            <w:r w:rsidRPr="00FC209E">
              <w:rPr>
                <w:b/>
              </w:rPr>
              <w:t>chest infection</w:t>
            </w:r>
            <w:r>
              <w:rPr>
                <w:b/>
              </w:rPr>
              <w:t xml:space="preserve">, </w:t>
            </w:r>
            <w:r w:rsidRPr="00FC209E">
              <w:rPr>
                <w:b/>
              </w:rPr>
              <w:t xml:space="preserve">fluids electrolyte </w:t>
            </w:r>
            <w:proofErr w:type="spellStart"/>
            <w:r w:rsidRPr="00FC209E">
              <w:rPr>
                <w:b/>
              </w:rPr>
              <w:t>imbalance</w:t>
            </w:r>
            <w:r w:rsidRPr="00D32CAD">
              <w:t>and</w:t>
            </w:r>
            <w:proofErr w:type="spellEnd"/>
            <w:r w:rsidRPr="00FC209E">
              <w:rPr>
                <w:b/>
              </w:rPr>
              <w:t xml:space="preserve"> urinary retention </w:t>
            </w:r>
            <w:r w:rsidRPr="00D32CAD">
              <w:t>in a hospitalized patient.</w:t>
            </w:r>
          </w:p>
        </w:tc>
        <w:tc>
          <w:tcPr>
            <w:tcW w:w="1980" w:type="dxa"/>
          </w:tcPr>
          <w:p w:rsidR="00500F5A" w:rsidRPr="00500F5A" w:rsidRDefault="00500F5A" w:rsidP="00500F5A">
            <w:pPr>
              <w:jc w:val="center"/>
            </w:pPr>
            <w:r w:rsidRPr="00500F5A">
              <w:t>02-08-22</w:t>
            </w:r>
          </w:p>
        </w:tc>
      </w:tr>
      <w:tr w:rsidR="00500F5A" w:rsidRPr="00D32CAD" w:rsidTr="00500F5A">
        <w:tc>
          <w:tcPr>
            <w:tcW w:w="1872" w:type="dxa"/>
          </w:tcPr>
          <w:p w:rsidR="00500F5A" w:rsidRDefault="00500F5A" w:rsidP="00500F5A">
            <w:pPr>
              <w:jc w:val="center"/>
              <w:rPr>
                <w:b/>
              </w:rPr>
            </w:pPr>
            <w:r>
              <w:rPr>
                <w:b/>
              </w:rPr>
              <w:t>GROUP 4</w:t>
            </w:r>
          </w:p>
          <w:p w:rsidR="00500F5A" w:rsidRPr="00D32CAD" w:rsidRDefault="00500F5A" w:rsidP="00500F5A">
            <w:pPr>
              <w:jc w:val="center"/>
              <w:rPr>
                <w:b/>
              </w:rPr>
            </w:pPr>
          </w:p>
        </w:tc>
        <w:tc>
          <w:tcPr>
            <w:tcW w:w="7380" w:type="dxa"/>
          </w:tcPr>
          <w:p w:rsidR="00500F5A" w:rsidRPr="00FC209E" w:rsidRDefault="00500F5A" w:rsidP="00500F5A">
            <w:pPr>
              <w:rPr>
                <w:b/>
                <w:u w:val="single"/>
              </w:rPr>
            </w:pPr>
            <w:r w:rsidRPr="00FC209E">
              <w:rPr>
                <w:b/>
                <w:u w:val="single"/>
              </w:rPr>
              <w:t>Dental ethics and best dental practice guidelines</w:t>
            </w:r>
          </w:p>
          <w:p w:rsidR="00500F5A" w:rsidRPr="00FC209E" w:rsidRDefault="00500F5A" w:rsidP="00500F5A">
            <w:pPr>
              <w:rPr>
                <w:b/>
                <w:u w:val="single"/>
              </w:rPr>
            </w:pPr>
            <w:r w:rsidRPr="002E5289">
              <w:t>Refusal Of dental treatment to a known hepatitis patient: discuss the ethical; issues. Also discuss the ethical concerns if known hepatitis dentist treat patients.</w:t>
            </w:r>
          </w:p>
        </w:tc>
        <w:tc>
          <w:tcPr>
            <w:tcW w:w="1980" w:type="dxa"/>
          </w:tcPr>
          <w:p w:rsidR="00500F5A" w:rsidRPr="00500F5A" w:rsidRDefault="00500F5A" w:rsidP="00500F5A">
            <w:pPr>
              <w:jc w:val="center"/>
            </w:pPr>
            <w:r w:rsidRPr="00500F5A">
              <w:t>04-08-22</w:t>
            </w:r>
          </w:p>
        </w:tc>
      </w:tr>
      <w:tr w:rsidR="00500F5A" w:rsidRPr="00D32CAD" w:rsidTr="00500F5A">
        <w:tc>
          <w:tcPr>
            <w:tcW w:w="1872" w:type="dxa"/>
          </w:tcPr>
          <w:p w:rsidR="00500F5A" w:rsidRPr="00D32CAD" w:rsidRDefault="00500F5A" w:rsidP="00500F5A">
            <w:pPr>
              <w:jc w:val="center"/>
              <w:rPr>
                <w:b/>
              </w:rPr>
            </w:pPr>
            <w:r>
              <w:rPr>
                <w:b/>
              </w:rPr>
              <w:t>GROUP 5</w:t>
            </w:r>
          </w:p>
        </w:tc>
        <w:tc>
          <w:tcPr>
            <w:tcW w:w="7380" w:type="dxa"/>
          </w:tcPr>
          <w:p w:rsidR="00500F5A" w:rsidRPr="00D32CAD" w:rsidRDefault="00500F5A" w:rsidP="00500F5A">
            <w:pPr>
              <w:rPr>
                <w:b/>
              </w:rPr>
            </w:pPr>
            <w:r w:rsidRPr="00D32CAD">
              <w:rPr>
                <w:b/>
              </w:rPr>
              <w:t>Conventional lectures are better means of information transfer than PBL session: a debate for or against?</w:t>
            </w:r>
          </w:p>
        </w:tc>
        <w:tc>
          <w:tcPr>
            <w:tcW w:w="1980" w:type="dxa"/>
          </w:tcPr>
          <w:p w:rsidR="00500F5A" w:rsidRPr="00500F5A" w:rsidRDefault="00500F5A" w:rsidP="00500F5A">
            <w:pPr>
              <w:jc w:val="center"/>
            </w:pPr>
            <w:r w:rsidRPr="00500F5A">
              <w:t>04-08-22</w:t>
            </w:r>
          </w:p>
        </w:tc>
      </w:tr>
      <w:tr w:rsidR="00500F5A" w:rsidRPr="00D32CAD" w:rsidTr="00500F5A">
        <w:tc>
          <w:tcPr>
            <w:tcW w:w="1872" w:type="dxa"/>
          </w:tcPr>
          <w:p w:rsidR="00500F5A" w:rsidRPr="00D32CAD" w:rsidRDefault="00500F5A" w:rsidP="00500F5A">
            <w:pPr>
              <w:jc w:val="center"/>
              <w:rPr>
                <w:b/>
              </w:rPr>
            </w:pPr>
            <w:r>
              <w:rPr>
                <w:b/>
              </w:rPr>
              <w:t>GROUP 6</w:t>
            </w:r>
          </w:p>
        </w:tc>
        <w:tc>
          <w:tcPr>
            <w:tcW w:w="7380" w:type="dxa"/>
          </w:tcPr>
          <w:p w:rsidR="00500F5A" w:rsidRPr="00FC209E" w:rsidRDefault="00500F5A" w:rsidP="00500F5A">
            <w:pPr>
              <w:rPr>
                <w:b/>
                <w:u w:val="single"/>
              </w:rPr>
            </w:pPr>
            <w:r w:rsidRPr="00FC209E">
              <w:rPr>
                <w:b/>
                <w:u w:val="single"/>
              </w:rPr>
              <w:t xml:space="preserve">Recent advances in oral surgery </w:t>
            </w:r>
          </w:p>
          <w:p w:rsidR="00500F5A" w:rsidRPr="00E45DD2" w:rsidRDefault="00500F5A" w:rsidP="00500F5A">
            <w:r w:rsidRPr="00E45DD2">
              <w:t xml:space="preserve">Discuss invent of various new local anesthesia techniques use of </w:t>
            </w:r>
            <w:proofErr w:type="spellStart"/>
            <w:r w:rsidRPr="00E45DD2">
              <w:t>periotomes</w:t>
            </w:r>
            <w:proofErr w:type="gramStart"/>
            <w:r w:rsidRPr="00E45DD2">
              <w:t>,physics</w:t>
            </w:r>
            <w:proofErr w:type="spellEnd"/>
            <w:proofErr w:type="gramEnd"/>
            <w:r w:rsidRPr="00E45DD2">
              <w:t xml:space="preserve"> forceps for atraumatic tooth extraction. Discuss navigation surgery in OMFS.</w:t>
            </w:r>
          </w:p>
        </w:tc>
        <w:tc>
          <w:tcPr>
            <w:tcW w:w="1980" w:type="dxa"/>
          </w:tcPr>
          <w:p w:rsidR="00500F5A" w:rsidRPr="00500F5A" w:rsidRDefault="00500F5A" w:rsidP="00500F5A">
            <w:pPr>
              <w:jc w:val="center"/>
            </w:pPr>
            <w:r w:rsidRPr="00500F5A">
              <w:t>04-08-22</w:t>
            </w:r>
          </w:p>
        </w:tc>
      </w:tr>
      <w:tr w:rsidR="00500F5A" w:rsidRPr="00D32CAD" w:rsidTr="00500F5A">
        <w:tc>
          <w:tcPr>
            <w:tcW w:w="1872" w:type="dxa"/>
          </w:tcPr>
          <w:p w:rsidR="00500F5A" w:rsidRDefault="00500F5A" w:rsidP="00500F5A">
            <w:pPr>
              <w:jc w:val="center"/>
              <w:rPr>
                <w:b/>
              </w:rPr>
            </w:pPr>
            <w:r>
              <w:rPr>
                <w:b/>
              </w:rPr>
              <w:t xml:space="preserve">Dr. </w:t>
            </w:r>
            <w:proofErr w:type="spellStart"/>
            <w:r>
              <w:rPr>
                <w:b/>
              </w:rPr>
              <w:t>Tayyaba</w:t>
            </w:r>
            <w:proofErr w:type="spellEnd"/>
            <w:r>
              <w:rPr>
                <w:b/>
              </w:rPr>
              <w:t xml:space="preserve"> </w:t>
            </w:r>
            <w:proofErr w:type="spellStart"/>
            <w:r>
              <w:rPr>
                <w:b/>
              </w:rPr>
              <w:t>Rafiq</w:t>
            </w:r>
            <w:proofErr w:type="spellEnd"/>
          </w:p>
        </w:tc>
        <w:tc>
          <w:tcPr>
            <w:tcW w:w="7380" w:type="dxa"/>
          </w:tcPr>
          <w:p w:rsidR="00500F5A" w:rsidRPr="00500F5A" w:rsidRDefault="00500F5A" w:rsidP="00500F5A">
            <w:pPr>
              <w:rPr>
                <w:b/>
              </w:rPr>
            </w:pPr>
            <w:r w:rsidRPr="00500F5A">
              <w:rPr>
                <w:b/>
              </w:rPr>
              <w:t xml:space="preserve">Local Anesthesia </w:t>
            </w:r>
          </w:p>
        </w:tc>
        <w:tc>
          <w:tcPr>
            <w:tcW w:w="1980" w:type="dxa"/>
          </w:tcPr>
          <w:p w:rsidR="00500F5A" w:rsidRPr="00500F5A" w:rsidRDefault="00500F5A" w:rsidP="00500F5A">
            <w:pPr>
              <w:jc w:val="center"/>
            </w:pPr>
            <w:r>
              <w:t>09-08-22</w:t>
            </w:r>
          </w:p>
        </w:tc>
      </w:tr>
      <w:tr w:rsidR="00500F5A" w:rsidRPr="00D32CAD" w:rsidTr="00500F5A">
        <w:tc>
          <w:tcPr>
            <w:tcW w:w="1872" w:type="dxa"/>
          </w:tcPr>
          <w:p w:rsidR="00500F5A" w:rsidRDefault="00500F5A" w:rsidP="00500F5A">
            <w:pPr>
              <w:jc w:val="center"/>
              <w:rPr>
                <w:b/>
              </w:rPr>
            </w:pPr>
            <w:r>
              <w:rPr>
                <w:b/>
              </w:rPr>
              <w:t xml:space="preserve">Dr. </w:t>
            </w:r>
            <w:proofErr w:type="spellStart"/>
            <w:r>
              <w:rPr>
                <w:b/>
              </w:rPr>
              <w:t>Tayyaba</w:t>
            </w:r>
            <w:proofErr w:type="spellEnd"/>
            <w:r>
              <w:rPr>
                <w:b/>
              </w:rPr>
              <w:t xml:space="preserve"> </w:t>
            </w:r>
            <w:proofErr w:type="spellStart"/>
            <w:r>
              <w:rPr>
                <w:b/>
              </w:rPr>
              <w:t>Rafiq</w:t>
            </w:r>
            <w:proofErr w:type="spellEnd"/>
          </w:p>
        </w:tc>
        <w:tc>
          <w:tcPr>
            <w:tcW w:w="7380" w:type="dxa"/>
          </w:tcPr>
          <w:p w:rsidR="00500F5A" w:rsidRPr="00500F5A" w:rsidRDefault="00500F5A" w:rsidP="00500F5A">
            <w:pPr>
              <w:rPr>
                <w:b/>
              </w:rPr>
            </w:pPr>
            <w:r w:rsidRPr="00500F5A">
              <w:rPr>
                <w:b/>
              </w:rPr>
              <w:t>General Anesthesia and conscious sedation</w:t>
            </w:r>
          </w:p>
        </w:tc>
        <w:tc>
          <w:tcPr>
            <w:tcW w:w="1980" w:type="dxa"/>
          </w:tcPr>
          <w:p w:rsidR="00500F5A" w:rsidRDefault="00500F5A" w:rsidP="00500F5A">
            <w:pPr>
              <w:jc w:val="center"/>
            </w:pPr>
            <w:r>
              <w:t>11-08-22</w:t>
            </w:r>
          </w:p>
        </w:tc>
      </w:tr>
    </w:tbl>
    <w:p w:rsidR="00F21F66" w:rsidRDefault="00500F5A" w:rsidP="00F21F66">
      <w:p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Certificate will be awarded to the best presenter and best group presentation</w:t>
      </w:r>
    </w:p>
    <w:p w:rsidR="00500F5A" w:rsidRDefault="00500F5A" w:rsidP="00F21F66">
      <w:pPr>
        <w:spacing w:after="0" w:line="360" w:lineRule="auto"/>
        <w:rPr>
          <w:rFonts w:asciiTheme="majorHAnsi" w:eastAsia="Times New Roman" w:hAnsiTheme="majorHAnsi" w:cs="Times New Roman"/>
          <w:sz w:val="24"/>
          <w:szCs w:val="24"/>
        </w:rPr>
      </w:pPr>
    </w:p>
    <w:p w:rsidR="00500F5A" w:rsidRDefault="00500F5A" w:rsidP="00500F5A">
      <w:pPr>
        <w:spacing w:after="0" w:line="360" w:lineRule="auto"/>
        <w:jc w:val="center"/>
        <w:rPr>
          <w:rFonts w:asciiTheme="majorHAnsi" w:eastAsia="Times New Roman" w:hAnsiTheme="majorHAnsi" w:cs="Times New Roman"/>
          <w:b/>
          <w:sz w:val="32"/>
          <w:szCs w:val="24"/>
        </w:rPr>
      </w:pPr>
      <w:r w:rsidRPr="00500F5A">
        <w:rPr>
          <w:rFonts w:asciiTheme="majorHAnsi" w:eastAsia="Times New Roman" w:hAnsiTheme="majorHAnsi" w:cs="Times New Roman"/>
          <w:b/>
          <w:sz w:val="32"/>
          <w:szCs w:val="24"/>
        </w:rPr>
        <w:lastRenderedPageBreak/>
        <w:t>3</w:t>
      </w:r>
      <w:r w:rsidRPr="00500F5A">
        <w:rPr>
          <w:rFonts w:asciiTheme="majorHAnsi" w:eastAsia="Times New Roman" w:hAnsiTheme="majorHAnsi" w:cs="Times New Roman"/>
          <w:b/>
          <w:sz w:val="32"/>
          <w:szCs w:val="24"/>
          <w:vertAlign w:val="superscript"/>
        </w:rPr>
        <w:t>rd</w:t>
      </w:r>
      <w:r w:rsidRPr="00500F5A">
        <w:rPr>
          <w:rFonts w:asciiTheme="majorHAnsi" w:eastAsia="Times New Roman" w:hAnsiTheme="majorHAnsi" w:cs="Times New Roman"/>
          <w:b/>
          <w:sz w:val="32"/>
          <w:szCs w:val="24"/>
        </w:rPr>
        <w:t xml:space="preserve"> week of Aug</w:t>
      </w:r>
      <w:r>
        <w:rPr>
          <w:rFonts w:asciiTheme="majorHAnsi" w:eastAsia="Times New Roman" w:hAnsiTheme="majorHAnsi" w:cs="Times New Roman"/>
          <w:b/>
          <w:sz w:val="32"/>
          <w:szCs w:val="24"/>
        </w:rPr>
        <w:t>ust is for Mid Term Assessments</w:t>
      </w:r>
    </w:p>
    <w:p w:rsidR="00500F5A" w:rsidRPr="00500F5A" w:rsidRDefault="00500F5A" w:rsidP="00500F5A">
      <w:pPr>
        <w:spacing w:after="0" w:line="360" w:lineRule="auto"/>
        <w:jc w:val="center"/>
        <w:rPr>
          <w:rFonts w:asciiTheme="majorHAnsi" w:eastAsia="Times New Roman" w:hAnsiTheme="majorHAnsi" w:cs="Times New Roman"/>
          <w:b/>
          <w:sz w:val="40"/>
          <w:szCs w:val="24"/>
        </w:rPr>
      </w:pPr>
      <w:r w:rsidRPr="00500F5A">
        <w:rPr>
          <w:b/>
          <w:sz w:val="32"/>
          <w:szCs w:val="24"/>
          <w:u w:val="single"/>
        </w:rPr>
        <w:t>23-08-22</w:t>
      </w:r>
      <w:r>
        <w:rPr>
          <w:sz w:val="32"/>
          <w:szCs w:val="24"/>
        </w:rPr>
        <w:t xml:space="preserve">: Discussion </w:t>
      </w:r>
      <w:proofErr w:type="gramStart"/>
      <w:r>
        <w:rPr>
          <w:sz w:val="32"/>
          <w:szCs w:val="24"/>
        </w:rPr>
        <w:t>Mid</w:t>
      </w:r>
      <w:proofErr w:type="gramEnd"/>
      <w:r>
        <w:rPr>
          <w:sz w:val="32"/>
          <w:szCs w:val="24"/>
        </w:rPr>
        <w:t xml:space="preserve"> Term E</w:t>
      </w:r>
      <w:r w:rsidRPr="00500F5A">
        <w:rPr>
          <w:sz w:val="32"/>
          <w:szCs w:val="24"/>
        </w:rPr>
        <w:t>xam</w:t>
      </w:r>
    </w:p>
    <w:p w:rsidR="00500F5A" w:rsidRPr="00500F5A" w:rsidRDefault="00500F5A" w:rsidP="00500F5A">
      <w:pPr>
        <w:spacing w:after="0" w:line="360" w:lineRule="auto"/>
        <w:jc w:val="center"/>
        <w:rPr>
          <w:rFonts w:asciiTheme="majorHAnsi" w:eastAsia="Times New Roman" w:hAnsiTheme="majorHAnsi" w:cs="Times New Roman"/>
          <w:b/>
          <w:sz w:val="32"/>
          <w:szCs w:val="24"/>
        </w:rPr>
      </w:pPr>
    </w:p>
    <w:p w:rsidR="008B69A3" w:rsidRDefault="00F21F66" w:rsidP="008B69A3">
      <w:pPr>
        <w:spacing w:after="0" w:line="240" w:lineRule="auto"/>
        <w:ind w:hanging="180"/>
        <w:jc w:val="both"/>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 xml:space="preserve">PRINCIPLES OF ORAL </w:t>
      </w:r>
      <w:r w:rsidR="008B69A3">
        <w:rPr>
          <w:rFonts w:asciiTheme="majorHAnsi" w:eastAsia="Times New Roman" w:hAnsiTheme="majorHAnsi" w:cs="Times New Roman"/>
          <w:b/>
          <w:sz w:val="24"/>
          <w:szCs w:val="24"/>
          <w:u w:val="single"/>
        </w:rPr>
        <w:t xml:space="preserve">&amp; MAXILLOFACIAL SURGERY </w:t>
      </w:r>
      <w:proofErr w:type="gramStart"/>
      <w:r w:rsidR="008B69A3">
        <w:rPr>
          <w:rFonts w:asciiTheme="majorHAnsi" w:eastAsia="Times New Roman" w:hAnsiTheme="majorHAnsi" w:cs="Times New Roman"/>
          <w:b/>
          <w:sz w:val="24"/>
          <w:szCs w:val="24"/>
          <w:u w:val="single"/>
        </w:rPr>
        <w:t>AND  EXODONTIA</w:t>
      </w:r>
      <w:proofErr w:type="gramEnd"/>
      <w:r w:rsidR="008B69A3">
        <w:rPr>
          <w:rFonts w:asciiTheme="majorHAnsi" w:eastAsia="Times New Roman" w:hAnsiTheme="majorHAnsi" w:cs="Times New Roman"/>
          <w:b/>
          <w:sz w:val="24"/>
          <w:szCs w:val="24"/>
          <w:u w:val="single"/>
        </w:rPr>
        <w:t xml:space="preserve"> (3</w:t>
      </w:r>
      <w:r w:rsidR="008B69A3" w:rsidRPr="008B69A3">
        <w:rPr>
          <w:rFonts w:asciiTheme="majorHAnsi" w:eastAsia="Times New Roman" w:hAnsiTheme="majorHAnsi" w:cs="Times New Roman"/>
          <w:b/>
          <w:sz w:val="24"/>
          <w:szCs w:val="24"/>
          <w:u w:val="single"/>
          <w:vertAlign w:val="superscript"/>
        </w:rPr>
        <w:t>rd</w:t>
      </w:r>
      <w:r w:rsidR="008B69A3">
        <w:rPr>
          <w:rFonts w:asciiTheme="majorHAnsi" w:eastAsia="Times New Roman" w:hAnsiTheme="majorHAnsi" w:cs="Times New Roman"/>
          <w:b/>
          <w:sz w:val="24"/>
          <w:szCs w:val="24"/>
          <w:u w:val="single"/>
        </w:rPr>
        <w:t xml:space="preserve"> and 4</w:t>
      </w:r>
      <w:r w:rsidR="008B69A3" w:rsidRPr="008B69A3">
        <w:rPr>
          <w:rFonts w:asciiTheme="majorHAnsi" w:eastAsia="Times New Roman" w:hAnsiTheme="majorHAnsi" w:cs="Times New Roman"/>
          <w:b/>
          <w:sz w:val="24"/>
          <w:szCs w:val="24"/>
          <w:u w:val="single"/>
          <w:vertAlign w:val="superscript"/>
        </w:rPr>
        <w:t>th</w:t>
      </w:r>
      <w:r w:rsidR="008B69A3">
        <w:rPr>
          <w:rFonts w:asciiTheme="majorHAnsi" w:eastAsia="Times New Roman" w:hAnsiTheme="majorHAnsi" w:cs="Times New Roman"/>
          <w:b/>
          <w:sz w:val="24"/>
          <w:szCs w:val="24"/>
          <w:u w:val="single"/>
        </w:rPr>
        <w:t xml:space="preserve"> year)</w:t>
      </w:r>
    </w:p>
    <w:p w:rsidR="008B69A3" w:rsidRDefault="008B69A3" w:rsidP="008B69A3">
      <w:pPr>
        <w:spacing w:after="0" w:line="240" w:lineRule="auto"/>
        <w:jc w:val="both"/>
        <w:rPr>
          <w:rFonts w:asciiTheme="majorHAnsi" w:eastAsia="Times New Roman" w:hAnsiTheme="majorHAnsi" w:cs="Times New Roman"/>
          <w:b/>
          <w:sz w:val="24"/>
          <w:szCs w:val="24"/>
          <w:u w:val="single"/>
        </w:rPr>
      </w:pPr>
    </w:p>
    <w:p w:rsidR="008B69A3" w:rsidRDefault="008B69A3" w:rsidP="008B69A3">
      <w:pPr>
        <w:spacing w:after="0" w:line="240" w:lineRule="auto"/>
        <w:jc w:val="both"/>
        <w:rPr>
          <w:rFonts w:asciiTheme="majorHAnsi" w:eastAsia="Times New Roman" w:hAnsiTheme="majorHAnsi" w:cs="Times New Roman"/>
          <w:b/>
          <w:bCs/>
          <w:sz w:val="28"/>
          <w:szCs w:val="24"/>
        </w:rPr>
      </w:pPr>
      <w:r>
        <w:rPr>
          <w:rFonts w:asciiTheme="majorHAnsi" w:eastAsia="Times New Roman" w:hAnsiTheme="majorHAnsi" w:cs="Times New Roman"/>
          <w:b/>
          <w:bCs/>
          <w:sz w:val="28"/>
          <w:szCs w:val="24"/>
        </w:rPr>
        <w:t xml:space="preserve">Course Director:  Dr. </w:t>
      </w:r>
      <w:proofErr w:type="spellStart"/>
      <w:r>
        <w:rPr>
          <w:rFonts w:asciiTheme="majorHAnsi" w:eastAsia="Times New Roman" w:hAnsiTheme="majorHAnsi" w:cs="Times New Roman"/>
          <w:b/>
          <w:bCs/>
          <w:sz w:val="28"/>
          <w:szCs w:val="24"/>
        </w:rPr>
        <w:t>Tayyaba</w:t>
      </w:r>
      <w:proofErr w:type="spellEnd"/>
      <w:r>
        <w:rPr>
          <w:rFonts w:asciiTheme="majorHAnsi" w:eastAsia="Times New Roman" w:hAnsiTheme="majorHAnsi" w:cs="Times New Roman"/>
          <w:b/>
          <w:bCs/>
          <w:sz w:val="28"/>
          <w:szCs w:val="24"/>
        </w:rPr>
        <w:t xml:space="preserve"> </w:t>
      </w:r>
      <w:proofErr w:type="spellStart"/>
      <w:r>
        <w:rPr>
          <w:rFonts w:asciiTheme="majorHAnsi" w:eastAsia="Times New Roman" w:hAnsiTheme="majorHAnsi" w:cs="Times New Roman"/>
          <w:b/>
          <w:bCs/>
          <w:sz w:val="28"/>
          <w:szCs w:val="24"/>
        </w:rPr>
        <w:t>Rafiq</w:t>
      </w:r>
      <w:proofErr w:type="spellEnd"/>
    </w:p>
    <w:p w:rsidR="008B69A3" w:rsidRPr="008B69A3" w:rsidRDefault="008B69A3" w:rsidP="008B69A3">
      <w:pPr>
        <w:spacing w:after="0" w:line="240" w:lineRule="auto"/>
        <w:jc w:val="both"/>
        <w:rPr>
          <w:rFonts w:asciiTheme="majorHAnsi" w:eastAsia="Times New Roman" w:hAnsiTheme="majorHAnsi" w:cs="Times New Roman"/>
          <w:b/>
          <w:bCs/>
          <w:sz w:val="28"/>
          <w:szCs w:val="24"/>
        </w:rPr>
      </w:pPr>
    </w:p>
    <w:p w:rsidR="008B69A3" w:rsidRPr="002B52B9" w:rsidRDefault="008B69A3" w:rsidP="008B69A3">
      <w:pPr>
        <w:spacing w:after="0" w:line="240" w:lineRule="auto"/>
        <w:jc w:val="both"/>
        <w:rPr>
          <w:rFonts w:asciiTheme="majorHAnsi" w:eastAsia="Times New Roman" w:hAnsiTheme="majorHAnsi" w:cs="Times New Roman"/>
          <w:b/>
          <w:bCs/>
          <w:sz w:val="28"/>
          <w:szCs w:val="24"/>
        </w:rPr>
      </w:pPr>
      <w:r w:rsidRPr="002B52B9">
        <w:rPr>
          <w:rFonts w:asciiTheme="majorHAnsi" w:eastAsia="Times New Roman" w:hAnsiTheme="majorHAnsi" w:cs="Times New Roman"/>
          <w:b/>
          <w:bCs/>
          <w:sz w:val="28"/>
          <w:szCs w:val="24"/>
        </w:rPr>
        <w:t xml:space="preserve">Recommended Textbooks: </w:t>
      </w:r>
    </w:p>
    <w:p w:rsidR="008B69A3" w:rsidRPr="008B69A3" w:rsidRDefault="008B69A3" w:rsidP="009144B9">
      <w:pPr>
        <w:pStyle w:val="ListParagraph"/>
        <w:numPr>
          <w:ilvl w:val="0"/>
          <w:numId w:val="15"/>
        </w:numPr>
        <w:spacing w:after="0" w:line="360" w:lineRule="auto"/>
        <w:ind w:left="270"/>
        <w:rPr>
          <w:rFonts w:asciiTheme="majorHAnsi" w:eastAsia="Times New Roman" w:hAnsiTheme="majorHAnsi" w:cs="Times New Roman"/>
          <w:sz w:val="24"/>
          <w:szCs w:val="24"/>
        </w:rPr>
      </w:pPr>
      <w:r w:rsidRPr="008B69A3">
        <w:rPr>
          <w:rFonts w:asciiTheme="majorHAnsi" w:eastAsia="Times New Roman" w:hAnsiTheme="majorHAnsi" w:cs="Times New Roman"/>
          <w:sz w:val="24"/>
          <w:szCs w:val="24"/>
        </w:rPr>
        <w:t>Contemporary Oral &amp; Maxillofacial Surgery (7</w:t>
      </w:r>
      <w:r w:rsidRPr="008B69A3">
        <w:rPr>
          <w:rFonts w:asciiTheme="majorHAnsi" w:eastAsia="Times New Roman" w:hAnsiTheme="majorHAnsi" w:cs="Times New Roman"/>
          <w:sz w:val="24"/>
          <w:szCs w:val="24"/>
          <w:vertAlign w:val="superscript"/>
        </w:rPr>
        <w:t>th</w:t>
      </w:r>
      <w:r w:rsidRPr="008B69A3">
        <w:rPr>
          <w:rFonts w:asciiTheme="majorHAnsi" w:eastAsia="Times New Roman" w:hAnsiTheme="majorHAnsi" w:cs="Times New Roman"/>
          <w:sz w:val="24"/>
          <w:szCs w:val="24"/>
        </w:rPr>
        <w:t xml:space="preserve"> Ed) James R. Hupp, Myron R. Tucker </w:t>
      </w:r>
    </w:p>
    <w:p w:rsidR="008B69A3" w:rsidRPr="008B69A3" w:rsidRDefault="008B69A3" w:rsidP="009144B9">
      <w:pPr>
        <w:pStyle w:val="ListParagraph"/>
        <w:numPr>
          <w:ilvl w:val="0"/>
          <w:numId w:val="15"/>
        </w:numPr>
        <w:spacing w:after="0" w:line="360" w:lineRule="auto"/>
        <w:ind w:left="270"/>
        <w:rPr>
          <w:rFonts w:asciiTheme="majorHAnsi" w:eastAsia="Times New Roman" w:hAnsiTheme="majorHAnsi" w:cs="Times New Roman"/>
          <w:color w:val="000000"/>
          <w:sz w:val="24"/>
          <w:szCs w:val="24"/>
        </w:rPr>
      </w:pPr>
      <w:r w:rsidRPr="008B69A3">
        <w:rPr>
          <w:rFonts w:asciiTheme="majorHAnsi" w:eastAsia="Times New Roman" w:hAnsiTheme="majorHAnsi" w:cs="Times New Roman"/>
          <w:sz w:val="24"/>
          <w:szCs w:val="24"/>
        </w:rPr>
        <w:t>Handbook of Local Anesthesia (6</w:t>
      </w:r>
      <w:r w:rsidRPr="008B69A3">
        <w:rPr>
          <w:rFonts w:asciiTheme="majorHAnsi" w:eastAsia="Times New Roman" w:hAnsiTheme="majorHAnsi" w:cs="Times New Roman"/>
          <w:sz w:val="24"/>
          <w:szCs w:val="24"/>
          <w:vertAlign w:val="superscript"/>
        </w:rPr>
        <w:t>th</w:t>
      </w:r>
      <w:r w:rsidRPr="008B69A3">
        <w:rPr>
          <w:rFonts w:asciiTheme="majorHAnsi" w:eastAsia="Times New Roman" w:hAnsiTheme="majorHAnsi" w:cs="Times New Roman"/>
          <w:sz w:val="24"/>
          <w:szCs w:val="24"/>
        </w:rPr>
        <w:t xml:space="preserve"> Ed, 2012)</w:t>
      </w:r>
      <w:r w:rsidRPr="008B69A3">
        <w:rPr>
          <w:rFonts w:asciiTheme="majorHAnsi" w:eastAsia="Times New Roman" w:hAnsiTheme="majorHAnsi" w:cs="Times New Roman"/>
          <w:color w:val="000000"/>
          <w:sz w:val="24"/>
          <w:szCs w:val="24"/>
        </w:rPr>
        <w:t xml:space="preserve"> </w:t>
      </w:r>
      <w:r w:rsidRPr="008B69A3">
        <w:rPr>
          <w:rFonts w:asciiTheme="majorHAnsi" w:eastAsia="Times New Roman" w:hAnsiTheme="majorHAnsi" w:cs="Times New Roman"/>
          <w:sz w:val="24"/>
          <w:szCs w:val="24"/>
        </w:rPr>
        <w:t xml:space="preserve">Stanley F. </w:t>
      </w:r>
      <w:proofErr w:type="spellStart"/>
      <w:r w:rsidRPr="008B69A3">
        <w:rPr>
          <w:rFonts w:asciiTheme="majorHAnsi" w:eastAsia="Times New Roman" w:hAnsiTheme="majorHAnsi" w:cs="Times New Roman"/>
          <w:sz w:val="24"/>
          <w:szCs w:val="24"/>
        </w:rPr>
        <w:t>Malamed</w:t>
      </w:r>
      <w:proofErr w:type="spellEnd"/>
    </w:p>
    <w:p w:rsidR="008B69A3" w:rsidRPr="00500F5A" w:rsidRDefault="008B69A3" w:rsidP="009144B9">
      <w:pPr>
        <w:numPr>
          <w:ilvl w:val="0"/>
          <w:numId w:val="15"/>
        </w:numPr>
        <w:spacing w:after="0" w:line="360" w:lineRule="auto"/>
        <w:ind w:left="270"/>
        <w:rPr>
          <w:rFonts w:asciiTheme="majorHAnsi" w:eastAsia="Times New Roman" w:hAnsiTheme="majorHAnsi" w:cs="Times New Roman"/>
          <w:color w:val="000000"/>
          <w:sz w:val="24"/>
          <w:szCs w:val="24"/>
        </w:rPr>
      </w:pPr>
      <w:r>
        <w:rPr>
          <w:rFonts w:asciiTheme="majorHAnsi" w:eastAsia="Times New Roman" w:hAnsiTheme="majorHAnsi" w:cs="Times New Roman"/>
          <w:sz w:val="24"/>
          <w:szCs w:val="24"/>
        </w:rPr>
        <w:t>Minor oral surgery by</w:t>
      </w:r>
      <w:r>
        <w:rPr>
          <w:rFonts w:asciiTheme="majorHAnsi" w:eastAsia="Times New Roman" w:hAnsiTheme="majorHAnsi" w:cs="Times New Roman"/>
          <w:color w:val="000000"/>
          <w:sz w:val="24"/>
          <w:szCs w:val="24"/>
        </w:rPr>
        <w:t xml:space="preserve"> </w:t>
      </w:r>
      <w:proofErr w:type="spellStart"/>
      <w:r w:rsidRPr="008B69A3">
        <w:rPr>
          <w:rFonts w:asciiTheme="majorHAnsi" w:eastAsia="Times New Roman" w:hAnsiTheme="majorHAnsi" w:cs="Times New Roman"/>
          <w:sz w:val="24"/>
          <w:szCs w:val="24"/>
        </w:rPr>
        <w:t>Jaffery</w:t>
      </w:r>
      <w:proofErr w:type="spellEnd"/>
      <w:r w:rsidR="00500F5A">
        <w:rPr>
          <w:rFonts w:asciiTheme="majorHAnsi" w:eastAsia="Times New Roman" w:hAnsiTheme="majorHAnsi" w:cs="Times New Roman"/>
          <w:sz w:val="24"/>
          <w:szCs w:val="24"/>
        </w:rPr>
        <w:t xml:space="preserve"> </w:t>
      </w:r>
      <w:proofErr w:type="spellStart"/>
      <w:r w:rsidRPr="008B69A3">
        <w:rPr>
          <w:rFonts w:asciiTheme="majorHAnsi" w:eastAsia="Times New Roman" w:hAnsiTheme="majorHAnsi" w:cs="Times New Roman"/>
          <w:sz w:val="24"/>
          <w:szCs w:val="24"/>
        </w:rPr>
        <w:t>howe</w:t>
      </w:r>
      <w:proofErr w:type="spellEnd"/>
    </w:p>
    <w:p w:rsidR="00500F5A" w:rsidRPr="008B69A3" w:rsidRDefault="00500F5A" w:rsidP="00500F5A">
      <w:pPr>
        <w:spacing w:after="0" w:line="360" w:lineRule="auto"/>
        <w:ind w:left="270"/>
        <w:rPr>
          <w:rFonts w:asciiTheme="majorHAnsi" w:eastAsia="Times New Roman" w:hAnsiTheme="majorHAnsi" w:cs="Times New Roman"/>
          <w:color w:val="000000"/>
          <w:sz w:val="24"/>
          <w:szCs w:val="24"/>
        </w:rPr>
      </w:pPr>
    </w:p>
    <w:p w:rsidR="00F21F66" w:rsidRPr="008B69A3" w:rsidRDefault="00F21F66" w:rsidP="008B69A3">
      <w:pPr>
        <w:spacing w:after="0" w:line="240" w:lineRule="auto"/>
        <w:jc w:val="both"/>
        <w:rPr>
          <w:rFonts w:asciiTheme="majorHAnsi" w:eastAsia="Times New Roman" w:hAnsiTheme="majorHAnsi" w:cs="Times New Roman"/>
          <w:b/>
          <w:sz w:val="24"/>
          <w:szCs w:val="24"/>
        </w:rPr>
      </w:pPr>
      <w:r w:rsidRPr="008B69A3">
        <w:rPr>
          <w:rFonts w:asciiTheme="majorHAnsi" w:eastAsia="Times New Roman" w:hAnsiTheme="majorHAnsi" w:cs="Times New Roman"/>
          <w:b/>
          <w:sz w:val="24"/>
          <w:szCs w:val="24"/>
        </w:rPr>
        <w:t xml:space="preserve">By the end of course the students were able </w:t>
      </w:r>
      <w:r w:rsidR="008B69A3">
        <w:rPr>
          <w:rFonts w:asciiTheme="majorHAnsi" w:eastAsia="Times New Roman" w:hAnsiTheme="majorHAnsi" w:cs="Times New Roman"/>
          <w:b/>
          <w:sz w:val="24"/>
          <w:szCs w:val="24"/>
        </w:rPr>
        <w:t>to</w:t>
      </w:r>
      <w:r w:rsidRPr="008B69A3">
        <w:rPr>
          <w:rFonts w:asciiTheme="majorHAnsi" w:eastAsia="Times New Roman" w:hAnsiTheme="majorHAnsi" w:cs="Times New Roman"/>
          <w:b/>
          <w:sz w:val="24"/>
          <w:szCs w:val="24"/>
        </w:rPr>
        <w:t>:</w:t>
      </w:r>
    </w:p>
    <w:p w:rsidR="00F21F66" w:rsidRDefault="00F21F66" w:rsidP="009144B9">
      <w:pPr>
        <w:numPr>
          <w:ilvl w:val="0"/>
          <w:numId w:val="14"/>
        </w:numPr>
        <w:tabs>
          <w:tab w:val="left" w:pos="360"/>
          <w:tab w:val="left" w:pos="720"/>
        </w:tabs>
        <w:spacing w:before="240" w:after="0"/>
        <w:ind w:left="-90" w:firstLine="90"/>
        <w:contextualSpacing/>
        <w:rPr>
          <w:rFonts w:asciiTheme="majorHAnsi" w:eastAsia="Calibri" w:hAnsiTheme="majorHAnsi" w:cs="Times New Roman"/>
          <w:sz w:val="24"/>
          <w:szCs w:val="24"/>
        </w:rPr>
      </w:pPr>
      <w:r>
        <w:rPr>
          <w:rFonts w:asciiTheme="majorHAnsi" w:eastAsia="Calibri" w:hAnsiTheme="majorHAnsi" w:cs="Times New Roman"/>
          <w:sz w:val="24"/>
          <w:szCs w:val="24"/>
        </w:rPr>
        <w:t>Evaluate and prepare patients for simple and complicated tooth extractions.</w:t>
      </w:r>
    </w:p>
    <w:p w:rsidR="00F21F66" w:rsidRDefault="00F21F66" w:rsidP="009144B9">
      <w:pPr>
        <w:numPr>
          <w:ilvl w:val="0"/>
          <w:numId w:val="14"/>
        </w:numPr>
        <w:tabs>
          <w:tab w:val="left" w:pos="360"/>
          <w:tab w:val="left" w:pos="720"/>
        </w:tabs>
        <w:spacing w:before="240" w:after="0"/>
        <w:ind w:left="-90" w:firstLine="90"/>
        <w:contextualSpacing/>
        <w:rPr>
          <w:rFonts w:asciiTheme="majorHAnsi" w:eastAsia="Calibri" w:hAnsiTheme="majorHAnsi" w:cs="Times New Roman"/>
          <w:sz w:val="24"/>
          <w:szCs w:val="24"/>
        </w:rPr>
      </w:pPr>
      <w:r>
        <w:rPr>
          <w:rFonts w:asciiTheme="majorHAnsi" w:eastAsia="Calibri" w:hAnsiTheme="majorHAnsi" w:cs="Times New Roman"/>
          <w:sz w:val="24"/>
          <w:szCs w:val="24"/>
        </w:rPr>
        <w:t>Administer effective local anesthesia</w:t>
      </w:r>
    </w:p>
    <w:p w:rsidR="00F21F66" w:rsidRDefault="00F21F66" w:rsidP="009144B9">
      <w:pPr>
        <w:numPr>
          <w:ilvl w:val="0"/>
          <w:numId w:val="14"/>
        </w:numPr>
        <w:tabs>
          <w:tab w:val="left" w:pos="360"/>
          <w:tab w:val="left" w:pos="720"/>
        </w:tabs>
        <w:spacing w:before="240" w:after="0"/>
        <w:ind w:left="-90" w:firstLine="90"/>
        <w:contextualSpacing/>
        <w:rPr>
          <w:rFonts w:asciiTheme="majorHAnsi" w:eastAsia="Calibri" w:hAnsiTheme="majorHAnsi" w:cs="Times New Roman"/>
          <w:sz w:val="24"/>
          <w:szCs w:val="24"/>
        </w:rPr>
      </w:pPr>
      <w:r>
        <w:rPr>
          <w:rFonts w:asciiTheme="majorHAnsi" w:eastAsia="Calibri" w:hAnsiTheme="majorHAnsi" w:cs="Times New Roman"/>
          <w:sz w:val="24"/>
          <w:szCs w:val="24"/>
        </w:rPr>
        <w:t>Perform tooth extraction</w:t>
      </w:r>
    </w:p>
    <w:p w:rsidR="008B69A3" w:rsidRDefault="00F21F66" w:rsidP="009144B9">
      <w:pPr>
        <w:numPr>
          <w:ilvl w:val="0"/>
          <w:numId w:val="14"/>
        </w:numPr>
        <w:tabs>
          <w:tab w:val="left" w:pos="360"/>
          <w:tab w:val="left" w:pos="720"/>
        </w:tabs>
        <w:spacing w:before="240" w:after="0"/>
        <w:ind w:left="-90" w:firstLine="90"/>
        <w:contextualSpacing/>
        <w:rPr>
          <w:rFonts w:asciiTheme="majorHAnsi" w:eastAsia="Calibri" w:hAnsiTheme="majorHAnsi" w:cs="Times New Roman"/>
          <w:sz w:val="24"/>
          <w:szCs w:val="24"/>
        </w:rPr>
      </w:pPr>
      <w:r>
        <w:rPr>
          <w:rFonts w:asciiTheme="majorHAnsi" w:eastAsia="Calibri" w:hAnsiTheme="majorHAnsi" w:cs="Times New Roman"/>
          <w:sz w:val="24"/>
          <w:szCs w:val="24"/>
        </w:rPr>
        <w:t xml:space="preserve">Manage complications of </w:t>
      </w:r>
      <w:r w:rsidR="00F50B33">
        <w:rPr>
          <w:rFonts w:asciiTheme="majorHAnsi" w:eastAsia="Calibri" w:hAnsiTheme="majorHAnsi" w:cs="Times New Roman"/>
          <w:sz w:val="24"/>
          <w:szCs w:val="24"/>
        </w:rPr>
        <w:pgNum/>
      </w:r>
      <w:proofErr w:type="spellStart"/>
      <w:r w:rsidR="00F50B33">
        <w:rPr>
          <w:rFonts w:asciiTheme="majorHAnsi" w:eastAsia="Calibri" w:hAnsiTheme="majorHAnsi" w:cs="Times New Roman"/>
          <w:sz w:val="24"/>
          <w:szCs w:val="24"/>
        </w:rPr>
        <w:t>xodontias</w:t>
      </w:r>
      <w:proofErr w:type="spellEnd"/>
      <w:r>
        <w:rPr>
          <w:rFonts w:asciiTheme="majorHAnsi" w:eastAsia="Calibri" w:hAnsiTheme="majorHAnsi" w:cs="Times New Roman"/>
          <w:sz w:val="24"/>
          <w:szCs w:val="24"/>
        </w:rPr>
        <w:t xml:space="preserve"> and medical emergencies</w:t>
      </w:r>
    </w:p>
    <w:p w:rsidR="00F21F66" w:rsidRDefault="00F21F66" w:rsidP="009144B9">
      <w:pPr>
        <w:numPr>
          <w:ilvl w:val="0"/>
          <w:numId w:val="14"/>
        </w:numPr>
        <w:tabs>
          <w:tab w:val="left" w:pos="360"/>
          <w:tab w:val="left" w:pos="720"/>
        </w:tabs>
        <w:spacing w:before="240" w:after="0"/>
        <w:ind w:left="-90" w:firstLine="90"/>
        <w:contextualSpacing/>
        <w:rPr>
          <w:rFonts w:asciiTheme="majorHAnsi" w:eastAsia="Calibri" w:hAnsiTheme="majorHAnsi" w:cs="Times New Roman"/>
          <w:sz w:val="24"/>
          <w:szCs w:val="24"/>
        </w:rPr>
      </w:pPr>
      <w:r w:rsidRPr="008B69A3">
        <w:rPr>
          <w:rFonts w:asciiTheme="majorHAnsi" w:eastAsia="Calibri" w:hAnsiTheme="majorHAnsi" w:cs="Times New Roman"/>
          <w:sz w:val="24"/>
          <w:szCs w:val="24"/>
        </w:rPr>
        <w:t xml:space="preserve">Follow standard precautions for infection control during </w:t>
      </w:r>
      <w:r w:rsidR="00500F5A">
        <w:rPr>
          <w:rFonts w:asciiTheme="majorHAnsi" w:eastAsia="Calibri" w:hAnsiTheme="majorHAnsi" w:cs="Times New Roman"/>
          <w:sz w:val="24"/>
          <w:szCs w:val="24"/>
        </w:rPr>
        <w:t>exodontias</w:t>
      </w:r>
    </w:p>
    <w:p w:rsidR="00500F5A" w:rsidRPr="008B69A3" w:rsidRDefault="00500F5A" w:rsidP="00500F5A">
      <w:pPr>
        <w:tabs>
          <w:tab w:val="left" w:pos="360"/>
          <w:tab w:val="left" w:pos="720"/>
        </w:tabs>
        <w:spacing w:before="240" w:after="0"/>
        <w:contextualSpacing/>
        <w:rPr>
          <w:rFonts w:asciiTheme="majorHAnsi" w:eastAsia="Calibri" w:hAnsiTheme="majorHAnsi" w:cs="Times New Roman"/>
          <w:sz w:val="24"/>
          <w:szCs w:val="24"/>
        </w:rPr>
      </w:pPr>
    </w:p>
    <w:p w:rsidR="00F21F66" w:rsidRDefault="00F21F66" w:rsidP="00F21F66">
      <w:pPr>
        <w:spacing w:after="0" w:line="240" w:lineRule="auto"/>
        <w:rPr>
          <w:rFonts w:asciiTheme="majorHAnsi" w:eastAsia="Times New Roman" w:hAnsiTheme="majorHAnsi" w:cs="Times New Roman"/>
          <w:b/>
          <w:bCs/>
          <w:sz w:val="24"/>
          <w:szCs w:val="24"/>
        </w:rPr>
      </w:pPr>
    </w:p>
    <w:tbl>
      <w:tblPr>
        <w:tblW w:w="8366" w:type="dxa"/>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6"/>
        <w:gridCol w:w="7200"/>
      </w:tblGrid>
      <w:tr w:rsidR="008B69A3" w:rsidTr="00500F5A">
        <w:trPr>
          <w:trHeight w:val="380"/>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Sr. No.</w:t>
            </w:r>
          </w:p>
        </w:tc>
        <w:tc>
          <w:tcPr>
            <w:tcW w:w="7200"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szCs w:val="24"/>
              </w:rPr>
              <w:t xml:space="preserve"> Lecture / discussion topics</w:t>
            </w:r>
          </w:p>
        </w:tc>
      </w:tr>
      <w:tr w:rsidR="008B69A3" w:rsidTr="00500F5A">
        <w:trPr>
          <w:trHeight w:val="368"/>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1</w:t>
            </w:r>
          </w:p>
        </w:tc>
        <w:tc>
          <w:tcPr>
            <w:tcW w:w="7200"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240" w:lineRule="auto"/>
              <w:rPr>
                <w:rFonts w:asciiTheme="majorHAnsi" w:eastAsia="Times New Roman" w:hAnsiTheme="majorHAnsi" w:cs="Times New Roman"/>
                <w:b/>
                <w:bCs/>
                <w:u w:val="single"/>
              </w:rPr>
            </w:pPr>
            <w:r>
              <w:rPr>
                <w:rFonts w:asciiTheme="majorHAnsi" w:eastAsia="Times New Roman" w:hAnsiTheme="majorHAnsi" w:cs="Times New Roman"/>
              </w:rPr>
              <w:t>Management of Medically Compromised Patients</w:t>
            </w:r>
          </w:p>
        </w:tc>
      </w:tr>
      <w:tr w:rsidR="008B69A3" w:rsidTr="00500F5A">
        <w:trPr>
          <w:trHeight w:val="368"/>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2</w:t>
            </w:r>
          </w:p>
        </w:tc>
        <w:tc>
          <w:tcPr>
            <w:tcW w:w="7200"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240" w:lineRule="auto"/>
              <w:rPr>
                <w:rFonts w:asciiTheme="majorHAnsi" w:eastAsia="Times New Roman" w:hAnsiTheme="majorHAnsi" w:cs="Times New Roman"/>
              </w:rPr>
            </w:pPr>
            <w:r>
              <w:rPr>
                <w:rFonts w:asciiTheme="majorHAnsi" w:eastAsia="Times New Roman" w:hAnsiTheme="majorHAnsi" w:cs="Times New Roman"/>
              </w:rPr>
              <w:t>Management of Medical Emergencies</w:t>
            </w:r>
          </w:p>
        </w:tc>
      </w:tr>
      <w:tr w:rsidR="008B69A3" w:rsidTr="00500F5A">
        <w:trPr>
          <w:trHeight w:val="368"/>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3</w:t>
            </w:r>
          </w:p>
        </w:tc>
        <w:tc>
          <w:tcPr>
            <w:tcW w:w="7200"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240" w:lineRule="auto"/>
              <w:rPr>
                <w:rFonts w:asciiTheme="majorHAnsi" w:eastAsia="Times New Roman" w:hAnsiTheme="majorHAnsi" w:cs="Times New Roman"/>
              </w:rPr>
            </w:pPr>
            <w:r>
              <w:rPr>
                <w:rFonts w:asciiTheme="majorHAnsi" w:eastAsia="Times New Roman" w:hAnsiTheme="majorHAnsi" w:cs="Times New Roman"/>
              </w:rPr>
              <w:t>Infection, cross infection control and sterilization</w:t>
            </w:r>
          </w:p>
        </w:tc>
      </w:tr>
      <w:tr w:rsidR="008B69A3" w:rsidTr="00500F5A">
        <w:trPr>
          <w:trHeight w:val="368"/>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8B69A3" w:rsidRDefault="008B69A3" w:rsidP="00792240">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4</w:t>
            </w:r>
          </w:p>
        </w:tc>
        <w:tc>
          <w:tcPr>
            <w:tcW w:w="7200"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240" w:lineRule="auto"/>
              <w:rPr>
                <w:rFonts w:asciiTheme="majorHAnsi" w:eastAsia="Times New Roman" w:hAnsiTheme="majorHAnsi" w:cs="Times New Roman"/>
              </w:rPr>
            </w:pPr>
            <w:r>
              <w:rPr>
                <w:rFonts w:asciiTheme="majorHAnsi" w:eastAsia="Times New Roman" w:hAnsiTheme="majorHAnsi" w:cs="Times New Roman"/>
              </w:rPr>
              <w:t>Armamentarium awareness for local anesthesia and extraction</w:t>
            </w:r>
          </w:p>
        </w:tc>
      </w:tr>
      <w:tr w:rsidR="008B69A3" w:rsidTr="00500F5A">
        <w:trPr>
          <w:trHeight w:val="380"/>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8B69A3" w:rsidRDefault="008B69A3" w:rsidP="00792240">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5</w:t>
            </w:r>
          </w:p>
        </w:tc>
        <w:tc>
          <w:tcPr>
            <w:tcW w:w="7200"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240" w:lineRule="auto"/>
              <w:rPr>
                <w:rFonts w:asciiTheme="majorHAnsi" w:eastAsia="Times New Roman" w:hAnsiTheme="majorHAnsi" w:cs="Times New Roman"/>
              </w:rPr>
            </w:pPr>
            <w:r>
              <w:rPr>
                <w:rFonts w:asciiTheme="majorHAnsi" w:eastAsia="Times New Roman" w:hAnsiTheme="majorHAnsi" w:cs="Times New Roman"/>
              </w:rPr>
              <w:t>Principles of Oral surgery (incision &amp; flap design, suturing)</w:t>
            </w:r>
          </w:p>
        </w:tc>
      </w:tr>
      <w:tr w:rsidR="008B69A3" w:rsidTr="00500F5A">
        <w:trPr>
          <w:trHeight w:val="380"/>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8B69A3" w:rsidRDefault="008B69A3" w:rsidP="00792240">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6</w:t>
            </w:r>
          </w:p>
        </w:tc>
        <w:tc>
          <w:tcPr>
            <w:tcW w:w="7200"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240" w:lineRule="auto"/>
              <w:rPr>
                <w:rFonts w:asciiTheme="majorHAnsi" w:eastAsia="Times New Roman" w:hAnsiTheme="majorHAnsi" w:cs="Times New Roman"/>
              </w:rPr>
            </w:pPr>
            <w:r>
              <w:rPr>
                <w:rFonts w:asciiTheme="majorHAnsi" w:eastAsia="Times New Roman" w:hAnsiTheme="majorHAnsi" w:cs="Times New Roman"/>
              </w:rPr>
              <w:t>Local anesthesia (Contents, complications of LA, Techniques)</w:t>
            </w:r>
          </w:p>
        </w:tc>
      </w:tr>
      <w:tr w:rsidR="008B69A3" w:rsidTr="00500F5A">
        <w:trPr>
          <w:trHeight w:val="380"/>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8B69A3" w:rsidRDefault="008B69A3" w:rsidP="00792240">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7</w:t>
            </w:r>
          </w:p>
        </w:tc>
        <w:tc>
          <w:tcPr>
            <w:tcW w:w="7200"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240" w:lineRule="auto"/>
              <w:rPr>
                <w:rFonts w:asciiTheme="majorHAnsi" w:eastAsia="Times New Roman" w:hAnsiTheme="majorHAnsi" w:cs="Times New Roman"/>
              </w:rPr>
            </w:pPr>
            <w:r>
              <w:rPr>
                <w:rFonts w:asciiTheme="majorHAnsi" w:eastAsia="Times New Roman" w:hAnsiTheme="majorHAnsi" w:cs="Times New Roman"/>
                <w:sz w:val="24"/>
                <w:szCs w:val="24"/>
              </w:rPr>
              <w:t>Indications and contraindications for tooth extraction</w:t>
            </w:r>
          </w:p>
        </w:tc>
      </w:tr>
      <w:tr w:rsidR="008B69A3" w:rsidTr="00500F5A">
        <w:trPr>
          <w:trHeight w:val="380"/>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8B69A3" w:rsidRDefault="008B69A3" w:rsidP="00792240">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8</w:t>
            </w:r>
          </w:p>
        </w:tc>
        <w:tc>
          <w:tcPr>
            <w:tcW w:w="7200"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240" w:lineRule="auto"/>
              <w:rPr>
                <w:rFonts w:asciiTheme="majorHAnsi" w:eastAsia="Times New Roman" w:hAnsiTheme="majorHAnsi" w:cs="Times New Roman"/>
              </w:rPr>
            </w:pPr>
            <w:r>
              <w:rPr>
                <w:rFonts w:asciiTheme="majorHAnsi" w:eastAsia="Times New Roman" w:hAnsiTheme="majorHAnsi" w:cs="Times New Roman"/>
              </w:rPr>
              <w:t>Canine and Third molar impaction (classification, evaluation, flap design, surgical technique)</w:t>
            </w:r>
          </w:p>
        </w:tc>
      </w:tr>
      <w:tr w:rsidR="008B69A3" w:rsidTr="00500F5A">
        <w:trPr>
          <w:trHeight w:val="361"/>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8B69A3" w:rsidRDefault="008B69A3" w:rsidP="00792240">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9</w:t>
            </w:r>
          </w:p>
        </w:tc>
        <w:tc>
          <w:tcPr>
            <w:tcW w:w="7200"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240" w:lineRule="auto"/>
              <w:rPr>
                <w:rFonts w:asciiTheme="majorHAnsi" w:eastAsia="Times New Roman" w:hAnsiTheme="majorHAnsi" w:cs="Times New Roman"/>
              </w:rPr>
            </w:pPr>
            <w:r>
              <w:rPr>
                <w:rFonts w:asciiTheme="majorHAnsi" w:eastAsia="Times New Roman" w:hAnsiTheme="majorHAnsi" w:cs="Times New Roman"/>
              </w:rPr>
              <w:t>Sedation &amp; GA in dentistry</w:t>
            </w:r>
          </w:p>
        </w:tc>
      </w:tr>
      <w:tr w:rsidR="008B69A3" w:rsidTr="00500F5A">
        <w:trPr>
          <w:trHeight w:val="339"/>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8B69A3" w:rsidRDefault="008B69A3" w:rsidP="00792240">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10</w:t>
            </w:r>
          </w:p>
        </w:tc>
        <w:tc>
          <w:tcPr>
            <w:tcW w:w="7200"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240" w:lineRule="auto"/>
              <w:rPr>
                <w:rFonts w:asciiTheme="majorHAnsi" w:eastAsia="Times New Roman" w:hAnsiTheme="majorHAnsi" w:cs="Times New Roman"/>
              </w:rPr>
            </w:pPr>
            <w:r>
              <w:rPr>
                <w:rFonts w:asciiTheme="majorHAnsi" w:eastAsia="Times New Roman" w:hAnsiTheme="majorHAnsi" w:cs="Times New Roman"/>
              </w:rPr>
              <w:t>Intra operative &amp; post-operative complications of Exodontia and their management</w:t>
            </w:r>
          </w:p>
        </w:tc>
      </w:tr>
      <w:tr w:rsidR="008B69A3" w:rsidTr="00500F5A">
        <w:trPr>
          <w:trHeight w:val="333"/>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8B69A3" w:rsidRDefault="008B69A3" w:rsidP="00792240">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11</w:t>
            </w:r>
          </w:p>
        </w:tc>
        <w:tc>
          <w:tcPr>
            <w:tcW w:w="7200"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240" w:lineRule="auto"/>
              <w:rPr>
                <w:rFonts w:asciiTheme="majorHAnsi" w:eastAsia="Times New Roman" w:hAnsiTheme="majorHAnsi" w:cs="Times New Roman"/>
              </w:rPr>
            </w:pPr>
            <w:r>
              <w:rPr>
                <w:rFonts w:asciiTheme="majorHAnsi" w:eastAsia="Times New Roman" w:hAnsiTheme="majorHAnsi" w:cs="Times New Roman"/>
              </w:rPr>
              <w:t>Post-operative care of hospitalized patients</w:t>
            </w:r>
          </w:p>
        </w:tc>
      </w:tr>
      <w:tr w:rsidR="008B69A3" w:rsidTr="00500F5A">
        <w:trPr>
          <w:trHeight w:val="411"/>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12</w:t>
            </w:r>
          </w:p>
        </w:tc>
        <w:tc>
          <w:tcPr>
            <w:tcW w:w="7200"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240" w:lineRule="auto"/>
              <w:rPr>
                <w:rFonts w:asciiTheme="majorHAnsi" w:eastAsia="Times New Roman" w:hAnsiTheme="majorHAnsi" w:cs="Times New Roman"/>
                <w:b/>
                <w:bCs/>
                <w:u w:val="single"/>
              </w:rPr>
            </w:pPr>
            <w:r>
              <w:rPr>
                <w:rFonts w:asciiTheme="majorHAnsi" w:eastAsia="Times New Roman" w:hAnsiTheme="majorHAnsi" w:cs="Times New Roman"/>
              </w:rPr>
              <w:t>Role of antibiotics in dentistry</w:t>
            </w:r>
          </w:p>
        </w:tc>
      </w:tr>
    </w:tbl>
    <w:p w:rsidR="00F21F66" w:rsidRDefault="00F21F66" w:rsidP="00F21F66">
      <w:pPr>
        <w:spacing w:after="0" w:line="240" w:lineRule="auto"/>
        <w:rPr>
          <w:rFonts w:asciiTheme="majorHAnsi" w:eastAsia="Times New Roman" w:hAnsiTheme="majorHAnsi" w:cs="Times New Roman"/>
          <w:sz w:val="24"/>
          <w:szCs w:val="24"/>
        </w:rPr>
      </w:pPr>
    </w:p>
    <w:p w:rsidR="00F21F66" w:rsidRDefault="00F21F66" w:rsidP="00F21F66">
      <w:pPr>
        <w:spacing w:after="0" w:line="240" w:lineRule="auto"/>
        <w:rPr>
          <w:rFonts w:asciiTheme="majorHAnsi" w:eastAsia="Times New Roman" w:hAnsiTheme="majorHAnsi" w:cs="Times New Roman"/>
          <w:sz w:val="24"/>
          <w:szCs w:val="24"/>
        </w:rPr>
      </w:pPr>
    </w:p>
    <w:tbl>
      <w:tblPr>
        <w:tblW w:w="6438" w:type="dxa"/>
        <w:jc w:val="center"/>
        <w:tblInd w:w="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362"/>
        <w:gridCol w:w="2197"/>
      </w:tblGrid>
      <w:tr w:rsidR="00F21F66" w:rsidTr="008B69A3">
        <w:trPr>
          <w:trHeight w:val="340"/>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F21F66" w:rsidRDefault="00F21F66">
            <w:pPr>
              <w:spacing w:after="0" w:line="360" w:lineRule="auto"/>
              <w:jc w:val="center"/>
              <w:rPr>
                <w:rFonts w:asciiTheme="majorHAnsi" w:eastAsia="Times New Roman" w:hAnsiTheme="majorHAnsi" w:cs="Times New Roman"/>
                <w:b/>
              </w:rPr>
            </w:pPr>
            <w:proofErr w:type="spellStart"/>
            <w:r>
              <w:rPr>
                <w:rFonts w:asciiTheme="majorHAnsi" w:eastAsia="Times New Roman" w:hAnsiTheme="majorHAnsi" w:cs="Times New Roman"/>
                <w:b/>
              </w:rPr>
              <w:t>Sr</w:t>
            </w:r>
            <w:proofErr w:type="spellEnd"/>
            <w:r>
              <w:rPr>
                <w:rFonts w:asciiTheme="majorHAnsi" w:eastAsia="Times New Roman" w:hAnsiTheme="majorHAnsi" w:cs="Times New Roman"/>
                <w:b/>
              </w:rPr>
              <w:t xml:space="preserve"> #</w:t>
            </w:r>
          </w:p>
        </w:tc>
        <w:tc>
          <w:tcPr>
            <w:tcW w:w="3362" w:type="dxa"/>
            <w:tcBorders>
              <w:top w:val="single" w:sz="4" w:space="0" w:color="auto"/>
              <w:left w:val="single" w:sz="4" w:space="0" w:color="auto"/>
              <w:bottom w:val="single" w:sz="4" w:space="0" w:color="auto"/>
              <w:right w:val="single" w:sz="4" w:space="0" w:color="auto"/>
            </w:tcBorders>
            <w:vAlign w:val="center"/>
            <w:hideMark/>
          </w:tcPr>
          <w:p w:rsidR="00F21F66" w:rsidRDefault="00F21F66">
            <w:pPr>
              <w:spacing w:after="0" w:line="360" w:lineRule="auto"/>
              <w:jc w:val="center"/>
              <w:rPr>
                <w:rFonts w:asciiTheme="majorHAnsi" w:eastAsia="Times New Roman" w:hAnsiTheme="majorHAnsi" w:cs="Times New Roman"/>
                <w:b/>
              </w:rPr>
            </w:pPr>
            <w:r>
              <w:rPr>
                <w:rFonts w:asciiTheme="majorHAnsi" w:eastAsia="Times New Roman" w:hAnsiTheme="majorHAnsi" w:cs="Times New Roman"/>
                <w:b/>
              </w:rPr>
              <w:t>MIT</w:t>
            </w:r>
          </w:p>
        </w:tc>
        <w:tc>
          <w:tcPr>
            <w:tcW w:w="2197" w:type="dxa"/>
            <w:tcBorders>
              <w:top w:val="single" w:sz="4" w:space="0" w:color="auto"/>
              <w:left w:val="single" w:sz="4" w:space="0" w:color="auto"/>
              <w:bottom w:val="single" w:sz="4" w:space="0" w:color="auto"/>
              <w:right w:val="single" w:sz="4" w:space="0" w:color="auto"/>
            </w:tcBorders>
            <w:vAlign w:val="center"/>
            <w:hideMark/>
          </w:tcPr>
          <w:p w:rsidR="00F21F66" w:rsidRDefault="00F21F66">
            <w:pPr>
              <w:spacing w:after="0" w:line="360" w:lineRule="auto"/>
              <w:jc w:val="center"/>
              <w:rPr>
                <w:rFonts w:asciiTheme="majorHAnsi" w:eastAsia="Times New Roman" w:hAnsiTheme="majorHAnsi" w:cs="Times New Roman"/>
                <w:b/>
              </w:rPr>
            </w:pPr>
            <w:r>
              <w:rPr>
                <w:rFonts w:asciiTheme="majorHAnsi" w:eastAsia="Times New Roman" w:hAnsiTheme="majorHAnsi" w:cs="Times New Roman"/>
                <w:b/>
              </w:rPr>
              <w:t>Total</w:t>
            </w:r>
          </w:p>
        </w:tc>
      </w:tr>
      <w:tr w:rsidR="00F21F66" w:rsidTr="008B69A3">
        <w:trPr>
          <w:trHeight w:val="350"/>
          <w:jc w:val="center"/>
        </w:trPr>
        <w:tc>
          <w:tcPr>
            <w:tcW w:w="879" w:type="dxa"/>
            <w:tcBorders>
              <w:top w:val="single" w:sz="4" w:space="0" w:color="auto"/>
              <w:left w:val="single" w:sz="4" w:space="0" w:color="auto"/>
              <w:bottom w:val="single" w:sz="4" w:space="0" w:color="auto"/>
              <w:right w:val="single" w:sz="4" w:space="0" w:color="auto"/>
            </w:tcBorders>
            <w:vAlign w:val="center"/>
          </w:tcPr>
          <w:p w:rsidR="00F21F66" w:rsidRDefault="00F21F66" w:rsidP="009144B9">
            <w:pPr>
              <w:numPr>
                <w:ilvl w:val="0"/>
                <w:numId w:val="3"/>
              </w:numPr>
              <w:spacing w:after="0" w:line="360" w:lineRule="auto"/>
              <w:rPr>
                <w:rFonts w:asciiTheme="majorHAnsi" w:eastAsia="Times New Roman" w:hAnsiTheme="majorHAnsi" w:cs="Times New Roman"/>
                <w:bCs/>
              </w:rPr>
            </w:pPr>
          </w:p>
        </w:tc>
        <w:tc>
          <w:tcPr>
            <w:tcW w:w="3362" w:type="dxa"/>
            <w:tcBorders>
              <w:top w:val="single" w:sz="4" w:space="0" w:color="auto"/>
              <w:left w:val="single" w:sz="4" w:space="0" w:color="auto"/>
              <w:bottom w:val="single" w:sz="4" w:space="0" w:color="auto"/>
              <w:right w:val="single" w:sz="4" w:space="0" w:color="auto"/>
            </w:tcBorders>
            <w:vAlign w:val="center"/>
            <w:hideMark/>
          </w:tcPr>
          <w:p w:rsidR="00F21F66" w:rsidRDefault="00F21F66" w:rsidP="008B69A3">
            <w:pPr>
              <w:spacing w:after="0"/>
              <w:rPr>
                <w:rFonts w:asciiTheme="majorHAnsi" w:eastAsia="Times New Roman" w:hAnsiTheme="majorHAnsi" w:cs="Times New Roman"/>
                <w:bCs/>
              </w:rPr>
            </w:pPr>
            <w:r>
              <w:rPr>
                <w:rFonts w:asciiTheme="majorHAnsi" w:eastAsia="Times New Roman" w:hAnsiTheme="majorHAnsi" w:cs="Times New Roman"/>
                <w:bCs/>
              </w:rPr>
              <w:t>Departmental group discussion</w:t>
            </w:r>
          </w:p>
        </w:tc>
        <w:tc>
          <w:tcPr>
            <w:tcW w:w="2197" w:type="dxa"/>
            <w:tcBorders>
              <w:top w:val="single" w:sz="4" w:space="0" w:color="auto"/>
              <w:left w:val="single" w:sz="4" w:space="0" w:color="auto"/>
              <w:bottom w:val="single" w:sz="4" w:space="0" w:color="auto"/>
              <w:right w:val="single" w:sz="4" w:space="0" w:color="auto"/>
            </w:tcBorders>
            <w:vAlign w:val="center"/>
            <w:hideMark/>
          </w:tcPr>
          <w:p w:rsidR="00F21F66" w:rsidRDefault="00F21F66" w:rsidP="008B69A3">
            <w:pPr>
              <w:spacing w:after="0"/>
              <w:rPr>
                <w:rFonts w:asciiTheme="majorHAnsi" w:eastAsia="Times New Roman" w:hAnsiTheme="majorHAnsi" w:cs="Times New Roman"/>
                <w:bCs/>
              </w:rPr>
            </w:pPr>
            <w:r>
              <w:rPr>
                <w:rFonts w:asciiTheme="majorHAnsi" w:eastAsia="Times New Roman" w:hAnsiTheme="majorHAnsi" w:cs="Times New Roman"/>
                <w:bCs/>
              </w:rPr>
              <w:t>70-80 Sessions</w:t>
            </w:r>
          </w:p>
        </w:tc>
      </w:tr>
      <w:tr w:rsidR="00F21F66" w:rsidTr="008B69A3">
        <w:trPr>
          <w:trHeight w:val="64"/>
          <w:jc w:val="center"/>
        </w:trPr>
        <w:tc>
          <w:tcPr>
            <w:tcW w:w="879" w:type="dxa"/>
            <w:tcBorders>
              <w:top w:val="single" w:sz="4" w:space="0" w:color="auto"/>
              <w:left w:val="single" w:sz="4" w:space="0" w:color="auto"/>
              <w:bottom w:val="single" w:sz="4" w:space="0" w:color="auto"/>
              <w:right w:val="single" w:sz="4" w:space="0" w:color="auto"/>
            </w:tcBorders>
            <w:vAlign w:val="center"/>
          </w:tcPr>
          <w:p w:rsidR="00F21F66" w:rsidRDefault="00F21F66" w:rsidP="009144B9">
            <w:pPr>
              <w:numPr>
                <w:ilvl w:val="0"/>
                <w:numId w:val="3"/>
              </w:numPr>
              <w:spacing w:after="0" w:line="360" w:lineRule="auto"/>
              <w:jc w:val="center"/>
              <w:rPr>
                <w:rFonts w:asciiTheme="majorHAnsi" w:eastAsia="Times New Roman" w:hAnsiTheme="majorHAnsi" w:cs="Times New Roman"/>
                <w:bCs/>
              </w:rPr>
            </w:pPr>
          </w:p>
        </w:tc>
        <w:tc>
          <w:tcPr>
            <w:tcW w:w="3362" w:type="dxa"/>
            <w:tcBorders>
              <w:top w:val="single" w:sz="4" w:space="0" w:color="auto"/>
              <w:left w:val="single" w:sz="4" w:space="0" w:color="auto"/>
              <w:bottom w:val="single" w:sz="4" w:space="0" w:color="auto"/>
              <w:right w:val="single" w:sz="4" w:space="0" w:color="auto"/>
            </w:tcBorders>
            <w:vAlign w:val="center"/>
            <w:hideMark/>
          </w:tcPr>
          <w:p w:rsidR="00F21F66" w:rsidRDefault="008B69A3" w:rsidP="008B69A3">
            <w:pPr>
              <w:spacing w:after="0"/>
              <w:rPr>
                <w:rFonts w:asciiTheme="majorHAnsi" w:eastAsia="Times New Roman" w:hAnsiTheme="majorHAnsi" w:cs="Times New Roman"/>
                <w:bCs/>
              </w:rPr>
            </w:pPr>
            <w:proofErr w:type="spellStart"/>
            <w:r>
              <w:rPr>
                <w:rFonts w:asciiTheme="majorHAnsi" w:eastAsia="Times New Roman" w:hAnsiTheme="majorHAnsi" w:cs="Times New Roman"/>
                <w:bCs/>
              </w:rPr>
              <w:t>Handson</w:t>
            </w:r>
            <w:proofErr w:type="spellEnd"/>
            <w:r>
              <w:rPr>
                <w:rFonts w:asciiTheme="majorHAnsi" w:eastAsia="Times New Roman" w:hAnsiTheme="majorHAnsi" w:cs="Times New Roman"/>
                <w:bCs/>
              </w:rPr>
              <w:t xml:space="preserve"> exercises</w:t>
            </w:r>
          </w:p>
        </w:tc>
        <w:tc>
          <w:tcPr>
            <w:tcW w:w="2197" w:type="dxa"/>
            <w:tcBorders>
              <w:top w:val="single" w:sz="4" w:space="0" w:color="auto"/>
              <w:left w:val="single" w:sz="4" w:space="0" w:color="auto"/>
              <w:bottom w:val="single" w:sz="4" w:space="0" w:color="auto"/>
              <w:right w:val="single" w:sz="4" w:space="0" w:color="auto"/>
            </w:tcBorders>
            <w:vAlign w:val="center"/>
            <w:hideMark/>
          </w:tcPr>
          <w:p w:rsidR="00F21F66" w:rsidRDefault="008B69A3" w:rsidP="008B69A3">
            <w:pPr>
              <w:spacing w:after="0"/>
              <w:rPr>
                <w:rFonts w:asciiTheme="majorHAnsi" w:eastAsia="Times New Roman" w:hAnsiTheme="majorHAnsi" w:cs="Times New Roman"/>
                <w:bCs/>
              </w:rPr>
            </w:pPr>
            <w:r>
              <w:rPr>
                <w:rFonts w:asciiTheme="majorHAnsi" w:eastAsia="Times New Roman" w:hAnsiTheme="majorHAnsi" w:cs="Times New Roman"/>
                <w:bCs/>
              </w:rPr>
              <w:t>03</w:t>
            </w:r>
          </w:p>
        </w:tc>
      </w:tr>
      <w:tr w:rsidR="00F21F66" w:rsidTr="008B69A3">
        <w:trPr>
          <w:trHeight w:val="64"/>
          <w:jc w:val="center"/>
        </w:trPr>
        <w:tc>
          <w:tcPr>
            <w:tcW w:w="879" w:type="dxa"/>
            <w:tcBorders>
              <w:top w:val="single" w:sz="4" w:space="0" w:color="auto"/>
              <w:left w:val="single" w:sz="4" w:space="0" w:color="auto"/>
              <w:bottom w:val="single" w:sz="4" w:space="0" w:color="auto"/>
              <w:right w:val="single" w:sz="4" w:space="0" w:color="auto"/>
            </w:tcBorders>
            <w:vAlign w:val="center"/>
          </w:tcPr>
          <w:p w:rsidR="00F21F66" w:rsidRDefault="00F21F66" w:rsidP="009144B9">
            <w:pPr>
              <w:numPr>
                <w:ilvl w:val="0"/>
                <w:numId w:val="3"/>
              </w:numPr>
              <w:spacing w:after="0" w:line="360" w:lineRule="auto"/>
              <w:jc w:val="center"/>
              <w:rPr>
                <w:rFonts w:asciiTheme="majorHAnsi" w:eastAsia="Times New Roman" w:hAnsiTheme="majorHAnsi" w:cs="Times New Roman"/>
                <w:bCs/>
              </w:rPr>
            </w:pPr>
          </w:p>
        </w:tc>
        <w:tc>
          <w:tcPr>
            <w:tcW w:w="3362" w:type="dxa"/>
            <w:tcBorders>
              <w:top w:val="single" w:sz="4" w:space="0" w:color="auto"/>
              <w:left w:val="single" w:sz="4" w:space="0" w:color="auto"/>
              <w:bottom w:val="single" w:sz="4" w:space="0" w:color="auto"/>
              <w:right w:val="single" w:sz="4" w:space="0" w:color="auto"/>
            </w:tcBorders>
            <w:vAlign w:val="center"/>
            <w:hideMark/>
          </w:tcPr>
          <w:p w:rsidR="00F21F66" w:rsidRDefault="008B69A3" w:rsidP="008B69A3">
            <w:pPr>
              <w:spacing w:after="0"/>
              <w:rPr>
                <w:rFonts w:asciiTheme="majorHAnsi" w:eastAsia="Times New Roman" w:hAnsiTheme="majorHAnsi" w:cs="Times New Roman"/>
                <w:bCs/>
              </w:rPr>
            </w:pPr>
            <w:proofErr w:type="spellStart"/>
            <w:r>
              <w:rPr>
                <w:rFonts w:asciiTheme="majorHAnsi" w:eastAsia="Times New Roman" w:hAnsiTheme="majorHAnsi" w:cs="Times New Roman"/>
                <w:bCs/>
              </w:rPr>
              <w:t>Assesments</w:t>
            </w:r>
            <w:proofErr w:type="spellEnd"/>
            <w:r>
              <w:rPr>
                <w:rFonts w:asciiTheme="majorHAnsi" w:eastAsia="Times New Roman" w:hAnsiTheme="majorHAnsi" w:cs="Times New Roman"/>
                <w:bCs/>
              </w:rPr>
              <w:t xml:space="preserve"> </w:t>
            </w:r>
          </w:p>
        </w:tc>
        <w:tc>
          <w:tcPr>
            <w:tcW w:w="2197" w:type="dxa"/>
            <w:tcBorders>
              <w:top w:val="single" w:sz="4" w:space="0" w:color="auto"/>
              <w:left w:val="single" w:sz="4" w:space="0" w:color="auto"/>
              <w:bottom w:val="single" w:sz="4" w:space="0" w:color="auto"/>
              <w:right w:val="single" w:sz="4" w:space="0" w:color="auto"/>
            </w:tcBorders>
            <w:vAlign w:val="center"/>
            <w:hideMark/>
          </w:tcPr>
          <w:p w:rsidR="00F21F66" w:rsidRDefault="008B69A3" w:rsidP="008B69A3">
            <w:pPr>
              <w:spacing w:after="0"/>
              <w:rPr>
                <w:rFonts w:asciiTheme="majorHAnsi" w:eastAsia="Times New Roman" w:hAnsiTheme="majorHAnsi" w:cs="Times New Roman"/>
                <w:bCs/>
              </w:rPr>
            </w:pPr>
            <w:r>
              <w:rPr>
                <w:rFonts w:asciiTheme="majorHAnsi" w:eastAsia="Times New Roman" w:hAnsiTheme="majorHAnsi" w:cs="Times New Roman"/>
                <w:bCs/>
              </w:rPr>
              <w:t>02</w:t>
            </w:r>
          </w:p>
        </w:tc>
      </w:tr>
    </w:tbl>
    <w:p w:rsidR="00500F5A" w:rsidRDefault="00500F5A" w:rsidP="008B69A3">
      <w:pPr>
        <w:spacing w:after="0" w:line="240" w:lineRule="auto"/>
        <w:jc w:val="both"/>
        <w:rPr>
          <w:rFonts w:asciiTheme="majorHAnsi" w:eastAsia="Times New Roman" w:hAnsiTheme="majorHAnsi" w:cs="Times New Roman"/>
          <w:b/>
          <w:sz w:val="24"/>
          <w:szCs w:val="24"/>
          <w:u w:val="single"/>
        </w:rPr>
      </w:pPr>
    </w:p>
    <w:p w:rsidR="00500F5A" w:rsidRDefault="00500F5A" w:rsidP="008B69A3">
      <w:pPr>
        <w:spacing w:after="0" w:line="240" w:lineRule="auto"/>
        <w:jc w:val="both"/>
        <w:rPr>
          <w:rFonts w:asciiTheme="majorHAnsi" w:eastAsia="Times New Roman" w:hAnsiTheme="majorHAnsi" w:cs="Times New Roman"/>
          <w:b/>
          <w:sz w:val="24"/>
          <w:szCs w:val="24"/>
          <w:u w:val="single"/>
        </w:rPr>
      </w:pPr>
    </w:p>
    <w:p w:rsidR="00F50B33" w:rsidRDefault="00F50B33" w:rsidP="008B69A3">
      <w:pPr>
        <w:spacing w:after="0" w:line="240" w:lineRule="auto"/>
        <w:jc w:val="both"/>
        <w:rPr>
          <w:rFonts w:asciiTheme="majorHAnsi" w:eastAsia="Times New Roman" w:hAnsiTheme="majorHAnsi" w:cs="Times New Roman"/>
          <w:b/>
          <w:sz w:val="24"/>
          <w:szCs w:val="24"/>
          <w:u w:val="single"/>
        </w:rPr>
      </w:pPr>
    </w:p>
    <w:p w:rsidR="00F50B33" w:rsidRDefault="00F50B33" w:rsidP="008B69A3">
      <w:pPr>
        <w:spacing w:after="0" w:line="240" w:lineRule="auto"/>
        <w:jc w:val="both"/>
        <w:rPr>
          <w:rFonts w:asciiTheme="majorHAnsi" w:eastAsia="Times New Roman" w:hAnsiTheme="majorHAnsi" w:cs="Times New Roman"/>
          <w:b/>
          <w:sz w:val="24"/>
          <w:szCs w:val="24"/>
          <w:u w:val="single"/>
        </w:rPr>
      </w:pPr>
    </w:p>
    <w:p w:rsidR="00F21F66" w:rsidRPr="008B69A3" w:rsidRDefault="00F21F66" w:rsidP="008B69A3">
      <w:pPr>
        <w:spacing w:after="0" w:line="240" w:lineRule="auto"/>
        <w:jc w:val="both"/>
        <w:rPr>
          <w:rFonts w:asciiTheme="majorHAnsi" w:eastAsia="Times New Roman" w:hAnsiTheme="majorHAnsi" w:cs="Times New Roman"/>
          <w:szCs w:val="24"/>
        </w:rPr>
      </w:pPr>
      <w:r w:rsidRPr="008B69A3">
        <w:rPr>
          <w:rFonts w:asciiTheme="majorHAnsi" w:eastAsia="Times New Roman" w:hAnsiTheme="majorHAnsi" w:cs="Times New Roman"/>
          <w:b/>
          <w:sz w:val="24"/>
          <w:szCs w:val="24"/>
          <w:u w:val="single"/>
        </w:rPr>
        <w:t>SURGICAL AIDS TO DENTAL SPECIALTIES</w:t>
      </w:r>
    </w:p>
    <w:p w:rsidR="008B69A3" w:rsidRDefault="008B69A3" w:rsidP="008B69A3">
      <w:pPr>
        <w:spacing w:after="0" w:line="240" w:lineRule="auto"/>
        <w:rPr>
          <w:rFonts w:asciiTheme="majorHAnsi" w:eastAsia="Times New Roman" w:hAnsiTheme="majorHAnsi" w:cs="Times New Roman"/>
          <w:b/>
          <w:bCs/>
          <w:sz w:val="28"/>
          <w:szCs w:val="28"/>
        </w:rPr>
      </w:pPr>
    </w:p>
    <w:p w:rsidR="008B69A3" w:rsidRDefault="008B69A3" w:rsidP="008B69A3">
      <w:pPr>
        <w:spacing w:after="0" w:line="240" w:lineRule="auto"/>
        <w:rPr>
          <w:rFonts w:asciiTheme="majorHAnsi" w:eastAsia="Times New Roman" w:hAnsiTheme="majorHAnsi" w:cs="Times New Roman"/>
          <w:b/>
          <w:bCs/>
          <w:sz w:val="28"/>
          <w:szCs w:val="28"/>
        </w:rPr>
      </w:pPr>
      <w:r w:rsidRPr="008B69A3">
        <w:rPr>
          <w:rFonts w:asciiTheme="majorHAnsi" w:eastAsia="Times New Roman" w:hAnsiTheme="majorHAnsi" w:cs="Times New Roman"/>
          <w:b/>
          <w:bCs/>
          <w:sz w:val="28"/>
          <w:szCs w:val="28"/>
        </w:rPr>
        <w:t>Course Director: Dr.</w:t>
      </w:r>
      <w:r>
        <w:rPr>
          <w:rFonts w:asciiTheme="majorHAnsi" w:eastAsia="Times New Roman" w:hAnsiTheme="majorHAnsi" w:cs="Times New Roman"/>
          <w:b/>
          <w:bCs/>
          <w:sz w:val="28"/>
          <w:szCs w:val="28"/>
        </w:rPr>
        <w:t xml:space="preserve"> </w:t>
      </w:r>
      <w:proofErr w:type="spellStart"/>
      <w:r w:rsidRPr="008B69A3">
        <w:rPr>
          <w:rFonts w:asciiTheme="majorHAnsi" w:eastAsia="Times New Roman" w:hAnsiTheme="majorHAnsi" w:cs="Times New Roman"/>
          <w:b/>
          <w:bCs/>
          <w:sz w:val="28"/>
          <w:szCs w:val="28"/>
        </w:rPr>
        <w:t>Nighat</w:t>
      </w:r>
      <w:proofErr w:type="spellEnd"/>
      <w:r>
        <w:rPr>
          <w:rFonts w:asciiTheme="majorHAnsi" w:eastAsia="Times New Roman" w:hAnsiTheme="majorHAnsi" w:cs="Times New Roman"/>
          <w:b/>
          <w:bCs/>
          <w:sz w:val="28"/>
          <w:szCs w:val="28"/>
        </w:rPr>
        <w:t xml:space="preserve"> </w:t>
      </w:r>
      <w:r w:rsidRPr="008B69A3">
        <w:rPr>
          <w:rFonts w:asciiTheme="majorHAnsi" w:eastAsia="Times New Roman" w:hAnsiTheme="majorHAnsi" w:cs="Times New Roman"/>
          <w:b/>
          <w:bCs/>
          <w:sz w:val="28"/>
          <w:szCs w:val="28"/>
        </w:rPr>
        <w:t>Zahid</w:t>
      </w:r>
    </w:p>
    <w:p w:rsidR="008B69A3" w:rsidRDefault="008B69A3" w:rsidP="008B69A3">
      <w:pPr>
        <w:spacing w:after="0" w:line="240" w:lineRule="auto"/>
        <w:jc w:val="both"/>
        <w:rPr>
          <w:rFonts w:asciiTheme="majorHAnsi" w:eastAsia="Times New Roman" w:hAnsiTheme="majorHAnsi" w:cs="Times New Roman"/>
          <w:b/>
          <w:bCs/>
          <w:sz w:val="28"/>
          <w:szCs w:val="24"/>
        </w:rPr>
      </w:pPr>
    </w:p>
    <w:p w:rsidR="008B69A3" w:rsidRDefault="008B69A3" w:rsidP="008B69A3">
      <w:pPr>
        <w:spacing w:after="0" w:line="240" w:lineRule="auto"/>
        <w:jc w:val="both"/>
        <w:rPr>
          <w:rFonts w:asciiTheme="majorHAnsi" w:eastAsia="Times New Roman" w:hAnsiTheme="majorHAnsi" w:cs="Times New Roman"/>
          <w:b/>
          <w:bCs/>
          <w:sz w:val="28"/>
          <w:szCs w:val="24"/>
        </w:rPr>
      </w:pPr>
      <w:r w:rsidRPr="002B52B9">
        <w:rPr>
          <w:rFonts w:asciiTheme="majorHAnsi" w:eastAsia="Times New Roman" w:hAnsiTheme="majorHAnsi" w:cs="Times New Roman"/>
          <w:b/>
          <w:bCs/>
          <w:sz w:val="28"/>
          <w:szCs w:val="24"/>
        </w:rPr>
        <w:t xml:space="preserve">Recommended Textbooks: </w:t>
      </w:r>
    </w:p>
    <w:p w:rsidR="008B69A3" w:rsidRDefault="008B69A3" w:rsidP="008B69A3">
      <w:pPr>
        <w:spacing w:after="0" w:line="240" w:lineRule="auto"/>
        <w:rPr>
          <w:rFonts w:asciiTheme="majorHAnsi" w:eastAsia="Times New Roman" w:hAnsiTheme="majorHAnsi" w:cs="Times New Roman"/>
          <w:b/>
          <w:bCs/>
          <w:sz w:val="28"/>
          <w:szCs w:val="24"/>
        </w:rPr>
      </w:pPr>
    </w:p>
    <w:p w:rsidR="008B69A3" w:rsidRPr="002B52B9" w:rsidRDefault="008B69A3" w:rsidP="008B69A3">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Contemporary Oral &amp; Maxillofacial Surgery (7</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Ed) </w:t>
      </w:r>
      <w:r w:rsidRPr="002B52B9">
        <w:rPr>
          <w:rFonts w:asciiTheme="majorHAnsi" w:eastAsia="Times New Roman" w:hAnsiTheme="majorHAnsi" w:cs="Times New Roman"/>
          <w:sz w:val="24"/>
          <w:szCs w:val="24"/>
        </w:rPr>
        <w:t xml:space="preserve">James R. Hupp, Myron R. Tucker </w:t>
      </w:r>
    </w:p>
    <w:p w:rsidR="008B69A3" w:rsidRPr="008B69A3" w:rsidRDefault="008B69A3" w:rsidP="008B69A3">
      <w:pPr>
        <w:spacing w:after="0" w:line="240" w:lineRule="auto"/>
        <w:rPr>
          <w:rFonts w:asciiTheme="majorHAnsi" w:eastAsia="Times New Roman" w:hAnsiTheme="majorHAnsi" w:cs="Times New Roman"/>
          <w:b/>
          <w:bCs/>
          <w:sz w:val="28"/>
          <w:szCs w:val="28"/>
        </w:rPr>
      </w:pPr>
    </w:p>
    <w:p w:rsidR="00F21F66" w:rsidRDefault="00F21F66" w:rsidP="008B69A3">
      <w:pPr>
        <w:spacing w:after="0" w:line="240" w:lineRule="auto"/>
        <w:rPr>
          <w:rFonts w:asciiTheme="majorHAnsi" w:eastAsia="Times New Roman" w:hAnsiTheme="majorHAnsi" w:cs="Times New Roman"/>
          <w:b/>
          <w:sz w:val="24"/>
          <w:szCs w:val="24"/>
        </w:rPr>
      </w:pPr>
      <w:r w:rsidRPr="008B69A3">
        <w:rPr>
          <w:rFonts w:asciiTheme="majorHAnsi" w:eastAsia="Times New Roman" w:hAnsiTheme="majorHAnsi" w:cs="Times New Roman"/>
          <w:b/>
          <w:sz w:val="24"/>
          <w:szCs w:val="24"/>
        </w:rPr>
        <w:t>At the end of this course, the student will be able to:</w:t>
      </w:r>
    </w:p>
    <w:p w:rsidR="008B69A3" w:rsidRPr="008B69A3" w:rsidRDefault="008B69A3" w:rsidP="008B69A3">
      <w:pPr>
        <w:spacing w:after="0" w:line="240" w:lineRule="auto"/>
        <w:rPr>
          <w:rFonts w:asciiTheme="majorHAnsi" w:eastAsia="Times New Roman" w:hAnsiTheme="majorHAnsi" w:cs="Times New Roman"/>
          <w:b/>
          <w:sz w:val="24"/>
          <w:szCs w:val="24"/>
        </w:rPr>
      </w:pPr>
    </w:p>
    <w:p w:rsidR="00F21F66" w:rsidRPr="008B69A3" w:rsidRDefault="008B69A3" w:rsidP="009144B9">
      <w:pPr>
        <w:pStyle w:val="ListParagraph"/>
        <w:numPr>
          <w:ilvl w:val="3"/>
          <w:numId w:val="16"/>
        </w:numPr>
        <w:spacing w:after="0" w:line="360" w:lineRule="auto"/>
        <w:ind w:left="0"/>
        <w:rPr>
          <w:rFonts w:asciiTheme="majorHAnsi" w:eastAsia="Times New Roman" w:hAnsiTheme="majorHAnsi" w:cs="Times New Roman"/>
          <w:szCs w:val="24"/>
        </w:rPr>
      </w:pPr>
      <w:r>
        <w:rPr>
          <w:rFonts w:asciiTheme="majorHAnsi" w:eastAsia="Times New Roman" w:hAnsiTheme="majorHAnsi" w:cs="Times New Roman"/>
          <w:szCs w:val="24"/>
        </w:rPr>
        <w:t xml:space="preserve">To diagnose a patient and refer to concerned </w:t>
      </w:r>
      <w:proofErr w:type="spellStart"/>
      <w:r>
        <w:rPr>
          <w:rFonts w:asciiTheme="majorHAnsi" w:eastAsia="Times New Roman" w:hAnsiTheme="majorHAnsi" w:cs="Times New Roman"/>
          <w:szCs w:val="24"/>
        </w:rPr>
        <w:t>speciality</w:t>
      </w:r>
      <w:proofErr w:type="spellEnd"/>
      <w:r>
        <w:rPr>
          <w:rFonts w:asciiTheme="majorHAnsi" w:eastAsia="Times New Roman" w:hAnsiTheme="majorHAnsi" w:cs="Times New Roman"/>
          <w:szCs w:val="24"/>
        </w:rPr>
        <w:t xml:space="preserve">, </w:t>
      </w:r>
      <w:r w:rsidRPr="008B69A3">
        <w:rPr>
          <w:rFonts w:asciiTheme="majorHAnsi" w:eastAsia="Times New Roman" w:hAnsiTheme="majorHAnsi" w:cs="Times New Roman"/>
          <w:szCs w:val="24"/>
        </w:rPr>
        <w:t>Prosthodontist, endodontist, orthodontist and periodontist.</w:t>
      </w:r>
    </w:p>
    <w:p w:rsidR="008F1FE0" w:rsidRDefault="008B69A3" w:rsidP="008F1FE0">
      <w:pPr>
        <w:pStyle w:val="ListParagraph"/>
        <w:numPr>
          <w:ilvl w:val="3"/>
          <w:numId w:val="16"/>
        </w:numPr>
        <w:spacing w:after="0" w:line="360" w:lineRule="auto"/>
        <w:ind w:left="0"/>
        <w:rPr>
          <w:rFonts w:asciiTheme="majorHAnsi" w:eastAsia="Times New Roman" w:hAnsiTheme="majorHAnsi" w:cs="Times New Roman"/>
          <w:szCs w:val="24"/>
        </w:rPr>
      </w:pPr>
      <w:proofErr w:type="gramStart"/>
      <w:r>
        <w:rPr>
          <w:rFonts w:asciiTheme="majorHAnsi" w:eastAsia="Times New Roman" w:hAnsiTheme="majorHAnsi" w:cs="Times New Roman"/>
          <w:szCs w:val="24"/>
        </w:rPr>
        <w:t xml:space="preserve">Devise </w:t>
      </w:r>
      <w:r w:rsidR="00F21F66" w:rsidRPr="008B69A3">
        <w:rPr>
          <w:rFonts w:asciiTheme="majorHAnsi" w:eastAsia="Times New Roman" w:hAnsiTheme="majorHAnsi" w:cs="Times New Roman"/>
          <w:szCs w:val="24"/>
        </w:rPr>
        <w:t xml:space="preserve"> treatment</w:t>
      </w:r>
      <w:proofErr w:type="gramEnd"/>
      <w:r w:rsidR="00F21F66" w:rsidRPr="008B69A3">
        <w:rPr>
          <w:rFonts w:asciiTheme="majorHAnsi" w:eastAsia="Times New Roman" w:hAnsiTheme="majorHAnsi" w:cs="Times New Roman"/>
          <w:szCs w:val="24"/>
        </w:rPr>
        <w:t xml:space="preserve"> plan</w:t>
      </w:r>
      <w:r w:rsidR="00500F5A">
        <w:rPr>
          <w:rFonts w:asciiTheme="majorHAnsi" w:eastAsia="Times New Roman" w:hAnsiTheme="majorHAnsi" w:cs="Times New Roman"/>
          <w:szCs w:val="24"/>
        </w:rPr>
        <w:t xml:space="preserve"> according to the patient’s need. </w:t>
      </w:r>
    </w:p>
    <w:p w:rsidR="00F50B33" w:rsidRDefault="00F50B33" w:rsidP="00F50B33">
      <w:pPr>
        <w:pStyle w:val="ListParagraph"/>
        <w:spacing w:after="0" w:line="360" w:lineRule="auto"/>
        <w:ind w:left="0"/>
        <w:rPr>
          <w:rFonts w:asciiTheme="majorHAnsi" w:eastAsia="Times New Roman" w:hAnsiTheme="majorHAnsi" w:cs="Times New Roman"/>
          <w:szCs w:val="24"/>
        </w:rPr>
      </w:pPr>
    </w:p>
    <w:tbl>
      <w:tblPr>
        <w:tblStyle w:val="TableGrid"/>
        <w:tblW w:w="9625" w:type="dxa"/>
        <w:jc w:val="center"/>
        <w:tblLook w:val="04A0" w:firstRow="1" w:lastRow="0" w:firstColumn="1" w:lastColumn="0" w:noHBand="0" w:noVBand="1"/>
      </w:tblPr>
      <w:tblGrid>
        <w:gridCol w:w="1165"/>
        <w:gridCol w:w="6348"/>
        <w:gridCol w:w="2112"/>
      </w:tblGrid>
      <w:tr w:rsidR="008F1FE0" w:rsidRPr="00D65E41" w:rsidTr="00500F5A">
        <w:trPr>
          <w:jc w:val="center"/>
        </w:trPr>
        <w:tc>
          <w:tcPr>
            <w:tcW w:w="1165" w:type="dxa"/>
          </w:tcPr>
          <w:p w:rsidR="008F1FE0" w:rsidRPr="00FC36D3" w:rsidRDefault="008F1FE0" w:rsidP="00792240">
            <w:pPr>
              <w:pStyle w:val="NoSpacing"/>
              <w:jc w:val="center"/>
              <w:rPr>
                <w:b/>
                <w:sz w:val="28"/>
                <w:szCs w:val="24"/>
              </w:rPr>
            </w:pPr>
            <w:r w:rsidRPr="00FC36D3">
              <w:rPr>
                <w:b/>
                <w:sz w:val="28"/>
                <w:szCs w:val="24"/>
              </w:rPr>
              <w:t>DATE</w:t>
            </w:r>
          </w:p>
        </w:tc>
        <w:tc>
          <w:tcPr>
            <w:tcW w:w="6348" w:type="dxa"/>
          </w:tcPr>
          <w:p w:rsidR="008F1FE0" w:rsidRPr="00FC36D3" w:rsidRDefault="008F1FE0" w:rsidP="00792240">
            <w:pPr>
              <w:pStyle w:val="NoSpacing"/>
              <w:jc w:val="center"/>
              <w:rPr>
                <w:b/>
                <w:sz w:val="28"/>
                <w:szCs w:val="24"/>
              </w:rPr>
            </w:pPr>
            <w:r w:rsidRPr="00FC36D3">
              <w:rPr>
                <w:b/>
                <w:sz w:val="28"/>
                <w:szCs w:val="24"/>
              </w:rPr>
              <w:t>TOPIC OF LECTURE</w:t>
            </w:r>
          </w:p>
        </w:tc>
        <w:tc>
          <w:tcPr>
            <w:tcW w:w="2112" w:type="dxa"/>
          </w:tcPr>
          <w:p w:rsidR="008F1FE0" w:rsidRPr="00FC36D3" w:rsidRDefault="008F1FE0" w:rsidP="00792240">
            <w:pPr>
              <w:pStyle w:val="NoSpacing"/>
              <w:jc w:val="center"/>
              <w:rPr>
                <w:b/>
                <w:sz w:val="28"/>
                <w:szCs w:val="24"/>
              </w:rPr>
            </w:pPr>
            <w:r w:rsidRPr="00FC36D3">
              <w:rPr>
                <w:b/>
                <w:sz w:val="28"/>
                <w:szCs w:val="24"/>
              </w:rPr>
              <w:t>FACILITATOR</w:t>
            </w:r>
          </w:p>
        </w:tc>
      </w:tr>
      <w:tr w:rsidR="00500F5A" w:rsidRPr="00D65E41" w:rsidTr="00500F5A">
        <w:trPr>
          <w:jc w:val="center"/>
        </w:trPr>
        <w:tc>
          <w:tcPr>
            <w:tcW w:w="1165" w:type="dxa"/>
          </w:tcPr>
          <w:p w:rsidR="00500F5A" w:rsidRPr="00D65E41" w:rsidRDefault="00500F5A" w:rsidP="00792240">
            <w:pPr>
              <w:pStyle w:val="NoSpacing"/>
              <w:rPr>
                <w:sz w:val="24"/>
                <w:szCs w:val="24"/>
              </w:rPr>
            </w:pPr>
            <w:r>
              <w:rPr>
                <w:sz w:val="24"/>
                <w:szCs w:val="24"/>
              </w:rPr>
              <w:t>25-08-22</w:t>
            </w:r>
          </w:p>
        </w:tc>
        <w:tc>
          <w:tcPr>
            <w:tcW w:w="6348" w:type="dxa"/>
          </w:tcPr>
          <w:p w:rsidR="00500F5A" w:rsidRPr="00D65E41" w:rsidRDefault="00500F5A" w:rsidP="00792240">
            <w:pPr>
              <w:pStyle w:val="NoSpacing"/>
              <w:rPr>
                <w:sz w:val="24"/>
                <w:szCs w:val="24"/>
              </w:rPr>
            </w:pPr>
            <w:r>
              <w:rPr>
                <w:sz w:val="24"/>
                <w:szCs w:val="24"/>
              </w:rPr>
              <w:t>Pre-prosthetic Surgery</w:t>
            </w:r>
          </w:p>
        </w:tc>
        <w:tc>
          <w:tcPr>
            <w:tcW w:w="2112" w:type="dxa"/>
          </w:tcPr>
          <w:p w:rsidR="00500F5A" w:rsidRPr="00D65E41" w:rsidRDefault="00500F5A" w:rsidP="00792240">
            <w:pPr>
              <w:pStyle w:val="NoSpacing"/>
              <w:jc w:val="center"/>
              <w:rPr>
                <w:sz w:val="24"/>
                <w:szCs w:val="24"/>
              </w:rPr>
            </w:pPr>
            <w:proofErr w:type="spellStart"/>
            <w:r>
              <w:rPr>
                <w:sz w:val="24"/>
                <w:szCs w:val="24"/>
              </w:rPr>
              <w:t>Dr.Nighat</w:t>
            </w:r>
            <w:proofErr w:type="spellEnd"/>
            <w:r>
              <w:rPr>
                <w:sz w:val="24"/>
                <w:szCs w:val="24"/>
              </w:rPr>
              <w:t xml:space="preserve"> Zahid</w:t>
            </w:r>
          </w:p>
        </w:tc>
      </w:tr>
      <w:tr w:rsidR="00500F5A" w:rsidRPr="00D65E41" w:rsidTr="00500F5A">
        <w:trPr>
          <w:jc w:val="center"/>
        </w:trPr>
        <w:tc>
          <w:tcPr>
            <w:tcW w:w="1165" w:type="dxa"/>
          </w:tcPr>
          <w:p w:rsidR="00500F5A" w:rsidRPr="00D65E41" w:rsidRDefault="00500F5A" w:rsidP="00792240">
            <w:pPr>
              <w:pStyle w:val="NoSpacing"/>
              <w:rPr>
                <w:sz w:val="24"/>
                <w:szCs w:val="24"/>
              </w:rPr>
            </w:pPr>
            <w:r>
              <w:rPr>
                <w:sz w:val="24"/>
                <w:szCs w:val="24"/>
              </w:rPr>
              <w:t>30-09-22</w:t>
            </w:r>
          </w:p>
        </w:tc>
        <w:tc>
          <w:tcPr>
            <w:tcW w:w="6348" w:type="dxa"/>
          </w:tcPr>
          <w:p w:rsidR="00500F5A" w:rsidRPr="00D65E41" w:rsidRDefault="00500F5A" w:rsidP="00792240">
            <w:pPr>
              <w:pStyle w:val="NoSpacing"/>
              <w:rPr>
                <w:sz w:val="24"/>
                <w:szCs w:val="24"/>
              </w:rPr>
            </w:pPr>
            <w:r>
              <w:rPr>
                <w:sz w:val="24"/>
                <w:szCs w:val="24"/>
              </w:rPr>
              <w:t xml:space="preserve">Pre- prosthetic surgery </w:t>
            </w:r>
          </w:p>
        </w:tc>
        <w:tc>
          <w:tcPr>
            <w:tcW w:w="2112" w:type="dxa"/>
          </w:tcPr>
          <w:p w:rsidR="00500F5A" w:rsidRPr="00D65E41" w:rsidRDefault="00500F5A" w:rsidP="00792240">
            <w:pPr>
              <w:pStyle w:val="NoSpacing"/>
              <w:jc w:val="center"/>
              <w:rPr>
                <w:sz w:val="24"/>
                <w:szCs w:val="24"/>
              </w:rPr>
            </w:pPr>
            <w:proofErr w:type="spellStart"/>
            <w:r>
              <w:rPr>
                <w:sz w:val="24"/>
                <w:szCs w:val="24"/>
              </w:rPr>
              <w:t>Dr.Nighat</w:t>
            </w:r>
            <w:proofErr w:type="spellEnd"/>
            <w:r>
              <w:rPr>
                <w:sz w:val="24"/>
                <w:szCs w:val="24"/>
              </w:rPr>
              <w:t xml:space="preserve"> Zahid</w:t>
            </w:r>
            <w:r w:rsidRPr="00D65E41">
              <w:rPr>
                <w:sz w:val="24"/>
                <w:szCs w:val="24"/>
              </w:rPr>
              <w:t xml:space="preserve"> </w:t>
            </w:r>
          </w:p>
        </w:tc>
      </w:tr>
      <w:tr w:rsidR="00500F5A" w:rsidRPr="00D65E41" w:rsidTr="00500F5A">
        <w:trPr>
          <w:jc w:val="center"/>
        </w:trPr>
        <w:tc>
          <w:tcPr>
            <w:tcW w:w="1165" w:type="dxa"/>
          </w:tcPr>
          <w:p w:rsidR="00500F5A" w:rsidRPr="00D65E41" w:rsidRDefault="00500F5A" w:rsidP="00792240">
            <w:pPr>
              <w:pStyle w:val="NoSpacing"/>
              <w:rPr>
                <w:sz w:val="24"/>
                <w:szCs w:val="24"/>
              </w:rPr>
            </w:pPr>
            <w:r>
              <w:rPr>
                <w:sz w:val="24"/>
                <w:szCs w:val="24"/>
              </w:rPr>
              <w:t>01-09-22</w:t>
            </w:r>
          </w:p>
        </w:tc>
        <w:tc>
          <w:tcPr>
            <w:tcW w:w="6348" w:type="dxa"/>
          </w:tcPr>
          <w:p w:rsidR="00500F5A" w:rsidRPr="00D65E41" w:rsidRDefault="00500F5A" w:rsidP="00792240">
            <w:pPr>
              <w:pStyle w:val="NoSpacing"/>
              <w:rPr>
                <w:sz w:val="24"/>
                <w:szCs w:val="24"/>
              </w:rPr>
            </w:pPr>
            <w:r>
              <w:rPr>
                <w:sz w:val="24"/>
                <w:szCs w:val="24"/>
              </w:rPr>
              <w:t>Dental Implants</w:t>
            </w:r>
          </w:p>
        </w:tc>
        <w:tc>
          <w:tcPr>
            <w:tcW w:w="2112" w:type="dxa"/>
          </w:tcPr>
          <w:p w:rsidR="00500F5A" w:rsidRPr="00D65E41" w:rsidRDefault="00500F5A" w:rsidP="00792240">
            <w:pPr>
              <w:pStyle w:val="NoSpacing"/>
              <w:jc w:val="center"/>
              <w:rPr>
                <w:sz w:val="24"/>
                <w:szCs w:val="24"/>
              </w:rPr>
            </w:pPr>
            <w:r w:rsidRPr="00D65E41">
              <w:rPr>
                <w:sz w:val="24"/>
                <w:szCs w:val="24"/>
              </w:rPr>
              <w:t>Prof. Aqib</w:t>
            </w:r>
            <w:r>
              <w:rPr>
                <w:sz w:val="24"/>
                <w:szCs w:val="24"/>
              </w:rPr>
              <w:t xml:space="preserve"> </w:t>
            </w:r>
            <w:proofErr w:type="spellStart"/>
            <w:r w:rsidRPr="00D65E41">
              <w:rPr>
                <w:sz w:val="24"/>
                <w:szCs w:val="24"/>
              </w:rPr>
              <w:t>Sohail</w:t>
            </w:r>
            <w:proofErr w:type="spellEnd"/>
          </w:p>
        </w:tc>
      </w:tr>
      <w:tr w:rsidR="00500F5A" w:rsidRPr="00D65E41" w:rsidTr="00500F5A">
        <w:trPr>
          <w:jc w:val="center"/>
        </w:trPr>
        <w:tc>
          <w:tcPr>
            <w:tcW w:w="1165" w:type="dxa"/>
          </w:tcPr>
          <w:p w:rsidR="00500F5A" w:rsidRPr="00D65E41" w:rsidRDefault="00500F5A" w:rsidP="00792240">
            <w:pPr>
              <w:pStyle w:val="NoSpacing"/>
              <w:rPr>
                <w:sz w:val="24"/>
                <w:szCs w:val="24"/>
              </w:rPr>
            </w:pPr>
            <w:r>
              <w:rPr>
                <w:sz w:val="24"/>
                <w:szCs w:val="24"/>
              </w:rPr>
              <w:t>06-09-22</w:t>
            </w:r>
          </w:p>
        </w:tc>
        <w:tc>
          <w:tcPr>
            <w:tcW w:w="6348" w:type="dxa"/>
          </w:tcPr>
          <w:p w:rsidR="00500F5A" w:rsidRPr="00D65E41" w:rsidRDefault="00500F5A" w:rsidP="00792240">
            <w:pPr>
              <w:pStyle w:val="NoSpacing"/>
              <w:rPr>
                <w:sz w:val="24"/>
                <w:szCs w:val="24"/>
              </w:rPr>
            </w:pPr>
            <w:r>
              <w:rPr>
                <w:sz w:val="24"/>
                <w:szCs w:val="24"/>
              </w:rPr>
              <w:t xml:space="preserve">Dental Implants </w:t>
            </w:r>
          </w:p>
        </w:tc>
        <w:tc>
          <w:tcPr>
            <w:tcW w:w="2112" w:type="dxa"/>
          </w:tcPr>
          <w:p w:rsidR="00500F5A" w:rsidRPr="00D65E41" w:rsidRDefault="00500F5A" w:rsidP="00792240">
            <w:pPr>
              <w:pStyle w:val="NoSpacing"/>
              <w:jc w:val="center"/>
              <w:rPr>
                <w:sz w:val="24"/>
                <w:szCs w:val="24"/>
              </w:rPr>
            </w:pPr>
            <w:r>
              <w:rPr>
                <w:sz w:val="24"/>
                <w:szCs w:val="24"/>
              </w:rPr>
              <w:t xml:space="preserve">Prof. Aqib </w:t>
            </w:r>
            <w:proofErr w:type="spellStart"/>
            <w:r>
              <w:rPr>
                <w:sz w:val="24"/>
                <w:szCs w:val="24"/>
              </w:rPr>
              <w:t>Sohail</w:t>
            </w:r>
            <w:proofErr w:type="spellEnd"/>
          </w:p>
        </w:tc>
      </w:tr>
      <w:tr w:rsidR="00500F5A" w:rsidRPr="00D65E41" w:rsidTr="00500F5A">
        <w:trPr>
          <w:trHeight w:val="224"/>
          <w:jc w:val="center"/>
        </w:trPr>
        <w:tc>
          <w:tcPr>
            <w:tcW w:w="1165" w:type="dxa"/>
          </w:tcPr>
          <w:p w:rsidR="00500F5A" w:rsidRPr="00D65E41" w:rsidRDefault="00500F5A" w:rsidP="00792240">
            <w:pPr>
              <w:pStyle w:val="NoSpacing"/>
              <w:rPr>
                <w:sz w:val="24"/>
                <w:szCs w:val="24"/>
              </w:rPr>
            </w:pPr>
            <w:r>
              <w:rPr>
                <w:sz w:val="24"/>
                <w:szCs w:val="24"/>
              </w:rPr>
              <w:t>08-09-22</w:t>
            </w:r>
          </w:p>
        </w:tc>
        <w:tc>
          <w:tcPr>
            <w:tcW w:w="6348" w:type="dxa"/>
          </w:tcPr>
          <w:p w:rsidR="00500F5A" w:rsidRPr="00D65E41" w:rsidRDefault="00500F5A" w:rsidP="00792240">
            <w:pPr>
              <w:pStyle w:val="NoSpacing"/>
              <w:rPr>
                <w:sz w:val="24"/>
                <w:szCs w:val="24"/>
              </w:rPr>
            </w:pPr>
            <w:r>
              <w:rPr>
                <w:sz w:val="24"/>
                <w:szCs w:val="24"/>
              </w:rPr>
              <w:t>Surgical aids to endodontics</w:t>
            </w:r>
          </w:p>
        </w:tc>
        <w:tc>
          <w:tcPr>
            <w:tcW w:w="2112" w:type="dxa"/>
          </w:tcPr>
          <w:p w:rsidR="00500F5A" w:rsidRPr="00D65E41" w:rsidRDefault="00500F5A" w:rsidP="00792240">
            <w:pPr>
              <w:pStyle w:val="NoSpacing"/>
              <w:jc w:val="center"/>
              <w:rPr>
                <w:sz w:val="24"/>
                <w:szCs w:val="24"/>
              </w:rPr>
            </w:pPr>
            <w:r>
              <w:rPr>
                <w:sz w:val="24"/>
                <w:szCs w:val="24"/>
              </w:rPr>
              <w:t>Dr. Fareed Chishti</w:t>
            </w:r>
          </w:p>
        </w:tc>
      </w:tr>
      <w:tr w:rsidR="00500F5A" w:rsidRPr="00D65E41" w:rsidTr="00500F5A">
        <w:trPr>
          <w:trHeight w:val="224"/>
          <w:jc w:val="center"/>
        </w:trPr>
        <w:tc>
          <w:tcPr>
            <w:tcW w:w="1165" w:type="dxa"/>
          </w:tcPr>
          <w:p w:rsidR="00500F5A" w:rsidRDefault="00500F5A" w:rsidP="00792240">
            <w:pPr>
              <w:pStyle w:val="NoSpacing"/>
              <w:rPr>
                <w:sz w:val="24"/>
                <w:szCs w:val="24"/>
              </w:rPr>
            </w:pPr>
            <w:r>
              <w:rPr>
                <w:sz w:val="24"/>
                <w:szCs w:val="24"/>
              </w:rPr>
              <w:t>13-09-22</w:t>
            </w:r>
          </w:p>
        </w:tc>
        <w:tc>
          <w:tcPr>
            <w:tcW w:w="6348" w:type="dxa"/>
          </w:tcPr>
          <w:p w:rsidR="00500F5A" w:rsidRPr="00D65E41" w:rsidRDefault="00500F5A" w:rsidP="00792240">
            <w:pPr>
              <w:pStyle w:val="NoSpacing"/>
              <w:rPr>
                <w:sz w:val="24"/>
                <w:szCs w:val="24"/>
              </w:rPr>
            </w:pPr>
            <w:r>
              <w:rPr>
                <w:sz w:val="24"/>
                <w:szCs w:val="24"/>
              </w:rPr>
              <w:t>Surgical aids to Orthodontics</w:t>
            </w:r>
          </w:p>
        </w:tc>
        <w:tc>
          <w:tcPr>
            <w:tcW w:w="2112" w:type="dxa"/>
          </w:tcPr>
          <w:p w:rsidR="00500F5A" w:rsidRPr="00D65E41" w:rsidRDefault="00500F5A" w:rsidP="00792240">
            <w:pPr>
              <w:pStyle w:val="NoSpacing"/>
              <w:jc w:val="center"/>
              <w:rPr>
                <w:sz w:val="24"/>
                <w:szCs w:val="24"/>
              </w:rPr>
            </w:pPr>
            <w:r>
              <w:rPr>
                <w:sz w:val="24"/>
                <w:szCs w:val="24"/>
              </w:rPr>
              <w:t xml:space="preserve">Dr. </w:t>
            </w:r>
            <w:proofErr w:type="spellStart"/>
            <w:r>
              <w:rPr>
                <w:sz w:val="24"/>
                <w:szCs w:val="24"/>
              </w:rPr>
              <w:t>Tayyaba</w:t>
            </w:r>
            <w:proofErr w:type="spellEnd"/>
            <w:r>
              <w:rPr>
                <w:sz w:val="24"/>
                <w:szCs w:val="24"/>
              </w:rPr>
              <w:t xml:space="preserve"> </w:t>
            </w:r>
            <w:proofErr w:type="spellStart"/>
            <w:r>
              <w:rPr>
                <w:sz w:val="24"/>
                <w:szCs w:val="24"/>
              </w:rPr>
              <w:t>Rafiq</w:t>
            </w:r>
            <w:proofErr w:type="spellEnd"/>
            <w:r>
              <w:rPr>
                <w:sz w:val="24"/>
                <w:szCs w:val="24"/>
              </w:rPr>
              <w:t xml:space="preserve"> </w:t>
            </w:r>
          </w:p>
        </w:tc>
      </w:tr>
      <w:tr w:rsidR="00500F5A" w:rsidRPr="00D65E41" w:rsidTr="00792240">
        <w:trPr>
          <w:trHeight w:val="224"/>
          <w:jc w:val="center"/>
        </w:trPr>
        <w:tc>
          <w:tcPr>
            <w:tcW w:w="1165" w:type="dxa"/>
          </w:tcPr>
          <w:p w:rsidR="00500F5A" w:rsidRDefault="00500F5A" w:rsidP="00792240">
            <w:pPr>
              <w:pStyle w:val="NoSpacing"/>
              <w:rPr>
                <w:sz w:val="24"/>
                <w:szCs w:val="24"/>
              </w:rPr>
            </w:pPr>
            <w:r>
              <w:rPr>
                <w:sz w:val="24"/>
                <w:szCs w:val="24"/>
              </w:rPr>
              <w:t>15-09-22</w:t>
            </w:r>
          </w:p>
        </w:tc>
        <w:tc>
          <w:tcPr>
            <w:tcW w:w="8460" w:type="dxa"/>
            <w:gridSpan w:val="2"/>
          </w:tcPr>
          <w:p w:rsidR="00500F5A" w:rsidRDefault="00500F5A" w:rsidP="00792240">
            <w:pPr>
              <w:pStyle w:val="NoSpacing"/>
              <w:jc w:val="center"/>
              <w:rPr>
                <w:sz w:val="24"/>
                <w:szCs w:val="24"/>
              </w:rPr>
            </w:pPr>
            <w:r w:rsidRPr="00FC36D3">
              <w:rPr>
                <w:b/>
                <w:sz w:val="24"/>
                <w:szCs w:val="24"/>
              </w:rPr>
              <w:t>PBL session</w:t>
            </w:r>
          </w:p>
        </w:tc>
      </w:tr>
      <w:tr w:rsidR="00500F5A" w:rsidRPr="00D65E41" w:rsidTr="00792240">
        <w:trPr>
          <w:jc w:val="center"/>
        </w:trPr>
        <w:tc>
          <w:tcPr>
            <w:tcW w:w="1165" w:type="dxa"/>
          </w:tcPr>
          <w:p w:rsidR="00500F5A" w:rsidRPr="00D65E41" w:rsidRDefault="00500F5A" w:rsidP="00792240">
            <w:pPr>
              <w:pStyle w:val="NoSpacing"/>
              <w:rPr>
                <w:sz w:val="24"/>
                <w:szCs w:val="24"/>
              </w:rPr>
            </w:pPr>
            <w:r>
              <w:rPr>
                <w:sz w:val="24"/>
                <w:szCs w:val="24"/>
              </w:rPr>
              <w:t>20-09-22</w:t>
            </w:r>
          </w:p>
        </w:tc>
        <w:tc>
          <w:tcPr>
            <w:tcW w:w="8460" w:type="dxa"/>
            <w:gridSpan w:val="2"/>
          </w:tcPr>
          <w:p w:rsidR="00500F5A" w:rsidRDefault="00500F5A" w:rsidP="00792240">
            <w:pPr>
              <w:pStyle w:val="NoSpacing"/>
              <w:jc w:val="center"/>
              <w:rPr>
                <w:b/>
                <w:sz w:val="24"/>
                <w:szCs w:val="24"/>
              </w:rPr>
            </w:pPr>
            <w:r w:rsidRPr="00D65E41">
              <w:rPr>
                <w:b/>
                <w:sz w:val="24"/>
                <w:szCs w:val="24"/>
              </w:rPr>
              <w:t>CLASS TEST</w:t>
            </w:r>
          </w:p>
          <w:p w:rsidR="00500F5A" w:rsidRPr="00D65E41" w:rsidRDefault="00500F5A" w:rsidP="00792240">
            <w:pPr>
              <w:pStyle w:val="NoSpacing"/>
              <w:jc w:val="center"/>
              <w:rPr>
                <w:sz w:val="24"/>
                <w:szCs w:val="24"/>
              </w:rPr>
            </w:pPr>
            <w:r>
              <w:rPr>
                <w:b/>
                <w:sz w:val="24"/>
                <w:szCs w:val="24"/>
              </w:rPr>
              <w:t>(Pre-prosthetic surgery, Dental Implants, Surgical aids to Orthodontics, Surgical aids to endodontics)</w:t>
            </w:r>
          </w:p>
        </w:tc>
      </w:tr>
      <w:tr w:rsidR="00F50B33" w:rsidRPr="00D65E41" w:rsidTr="00792240">
        <w:trPr>
          <w:jc w:val="center"/>
        </w:trPr>
        <w:tc>
          <w:tcPr>
            <w:tcW w:w="1165" w:type="dxa"/>
          </w:tcPr>
          <w:p w:rsidR="00F50B33" w:rsidRDefault="00F50B33" w:rsidP="00792240">
            <w:pPr>
              <w:pStyle w:val="NoSpacing"/>
              <w:rPr>
                <w:sz w:val="24"/>
                <w:szCs w:val="24"/>
              </w:rPr>
            </w:pPr>
            <w:r>
              <w:rPr>
                <w:sz w:val="24"/>
                <w:szCs w:val="24"/>
              </w:rPr>
              <w:t>22-09-22</w:t>
            </w:r>
          </w:p>
        </w:tc>
        <w:tc>
          <w:tcPr>
            <w:tcW w:w="8460" w:type="dxa"/>
            <w:gridSpan w:val="2"/>
          </w:tcPr>
          <w:p w:rsidR="00F50B33" w:rsidRPr="00D65E41" w:rsidRDefault="00F50B33" w:rsidP="00792240">
            <w:pPr>
              <w:pStyle w:val="NoSpacing"/>
              <w:jc w:val="center"/>
              <w:rPr>
                <w:b/>
                <w:sz w:val="24"/>
                <w:szCs w:val="24"/>
              </w:rPr>
            </w:pPr>
            <w:r>
              <w:rPr>
                <w:b/>
                <w:sz w:val="24"/>
                <w:szCs w:val="24"/>
              </w:rPr>
              <w:t>TEST DISCUSSION</w:t>
            </w:r>
          </w:p>
        </w:tc>
      </w:tr>
    </w:tbl>
    <w:p w:rsidR="008F1FE0" w:rsidRPr="008F1FE0" w:rsidRDefault="008F1FE0" w:rsidP="008F1FE0">
      <w:pPr>
        <w:pStyle w:val="ListParagraph"/>
        <w:spacing w:after="0" w:line="360" w:lineRule="auto"/>
        <w:ind w:left="0"/>
        <w:rPr>
          <w:rFonts w:asciiTheme="majorHAnsi" w:eastAsia="Times New Roman" w:hAnsiTheme="majorHAnsi" w:cs="Times New Roman"/>
          <w:szCs w:val="24"/>
        </w:rPr>
      </w:pPr>
    </w:p>
    <w:p w:rsidR="00F21F66" w:rsidRDefault="00F21F66" w:rsidP="00F21F66">
      <w:pPr>
        <w:spacing w:after="0" w:line="360" w:lineRule="auto"/>
        <w:rPr>
          <w:rFonts w:asciiTheme="majorHAnsi" w:eastAsia="Times New Roman" w:hAnsiTheme="majorHAnsi" w:cs="Times New Roman"/>
          <w:b/>
          <w:sz w:val="24"/>
          <w:szCs w:val="24"/>
          <w:u w:val="single"/>
        </w:rPr>
      </w:pPr>
    </w:p>
    <w:p w:rsidR="009E5952" w:rsidRDefault="009E5952" w:rsidP="00F21F66">
      <w:pPr>
        <w:spacing w:after="0" w:line="360" w:lineRule="auto"/>
        <w:rPr>
          <w:rFonts w:asciiTheme="majorHAnsi" w:eastAsia="Times New Roman" w:hAnsiTheme="majorHAnsi" w:cs="Times New Roman"/>
          <w:b/>
          <w:sz w:val="24"/>
          <w:szCs w:val="24"/>
          <w:u w:val="single"/>
        </w:rPr>
      </w:pPr>
    </w:p>
    <w:p w:rsidR="009E5952" w:rsidRDefault="009E5952" w:rsidP="00F21F66">
      <w:pPr>
        <w:spacing w:after="0" w:line="360" w:lineRule="auto"/>
        <w:rPr>
          <w:rFonts w:asciiTheme="majorHAnsi" w:eastAsia="Times New Roman" w:hAnsiTheme="majorHAnsi" w:cs="Times New Roman"/>
          <w:b/>
          <w:sz w:val="24"/>
          <w:szCs w:val="24"/>
          <w:u w:val="single"/>
        </w:rPr>
      </w:pP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538"/>
        <w:gridCol w:w="1080"/>
      </w:tblGrid>
      <w:tr w:rsidR="00F21F66" w:rsidTr="008B69A3">
        <w:trPr>
          <w:trHeight w:val="337"/>
          <w:jc w:val="center"/>
        </w:trPr>
        <w:tc>
          <w:tcPr>
            <w:tcW w:w="702" w:type="dxa"/>
            <w:tcBorders>
              <w:top w:val="single" w:sz="4" w:space="0" w:color="auto"/>
              <w:left w:val="single" w:sz="4" w:space="0" w:color="auto"/>
              <w:bottom w:val="single" w:sz="4" w:space="0" w:color="auto"/>
              <w:right w:val="single" w:sz="4" w:space="0" w:color="auto"/>
            </w:tcBorders>
            <w:vAlign w:val="center"/>
            <w:hideMark/>
          </w:tcPr>
          <w:p w:rsidR="00F21F66" w:rsidRDefault="00F21F66">
            <w:pPr>
              <w:spacing w:after="0" w:line="360" w:lineRule="auto"/>
              <w:jc w:val="center"/>
              <w:rPr>
                <w:rFonts w:asciiTheme="majorHAnsi" w:eastAsia="Times New Roman" w:hAnsiTheme="majorHAnsi" w:cs="Times New Roman"/>
                <w:b/>
              </w:rPr>
            </w:pPr>
            <w:proofErr w:type="spellStart"/>
            <w:r>
              <w:rPr>
                <w:rFonts w:asciiTheme="majorHAnsi" w:eastAsia="Times New Roman" w:hAnsiTheme="majorHAnsi" w:cs="Times New Roman"/>
                <w:b/>
              </w:rPr>
              <w:t>Sr</w:t>
            </w:r>
            <w:proofErr w:type="spellEnd"/>
            <w:r>
              <w:rPr>
                <w:rFonts w:asciiTheme="majorHAnsi" w:eastAsia="Times New Roman" w:hAnsiTheme="majorHAnsi" w:cs="Times New Roman"/>
                <w:b/>
              </w:rPr>
              <w:t xml:space="preserve"> #</w:t>
            </w:r>
          </w:p>
        </w:tc>
        <w:tc>
          <w:tcPr>
            <w:tcW w:w="2538" w:type="dxa"/>
            <w:tcBorders>
              <w:top w:val="single" w:sz="4" w:space="0" w:color="auto"/>
              <w:left w:val="single" w:sz="4" w:space="0" w:color="auto"/>
              <w:bottom w:val="single" w:sz="4" w:space="0" w:color="auto"/>
              <w:right w:val="single" w:sz="4" w:space="0" w:color="auto"/>
            </w:tcBorders>
            <w:vAlign w:val="center"/>
            <w:hideMark/>
          </w:tcPr>
          <w:p w:rsidR="00F21F66" w:rsidRDefault="00F21F66">
            <w:pPr>
              <w:spacing w:after="0" w:line="360" w:lineRule="auto"/>
              <w:jc w:val="center"/>
              <w:rPr>
                <w:rFonts w:asciiTheme="majorHAnsi" w:eastAsia="Times New Roman" w:hAnsiTheme="majorHAnsi" w:cs="Times New Roman"/>
                <w:b/>
              </w:rPr>
            </w:pPr>
            <w:r>
              <w:rPr>
                <w:rFonts w:asciiTheme="majorHAnsi" w:eastAsia="Times New Roman" w:hAnsiTheme="majorHAnsi" w:cs="Times New Roman"/>
                <w:b/>
              </w:rPr>
              <w:t>MIT</w:t>
            </w:r>
          </w:p>
        </w:tc>
        <w:tc>
          <w:tcPr>
            <w:tcW w:w="1080" w:type="dxa"/>
            <w:tcBorders>
              <w:top w:val="single" w:sz="4" w:space="0" w:color="auto"/>
              <w:left w:val="single" w:sz="4" w:space="0" w:color="auto"/>
              <w:bottom w:val="single" w:sz="4" w:space="0" w:color="auto"/>
              <w:right w:val="single" w:sz="4" w:space="0" w:color="auto"/>
            </w:tcBorders>
            <w:vAlign w:val="center"/>
            <w:hideMark/>
          </w:tcPr>
          <w:p w:rsidR="00F21F66" w:rsidRDefault="00F21F66">
            <w:pPr>
              <w:spacing w:after="0" w:line="360" w:lineRule="auto"/>
              <w:jc w:val="center"/>
              <w:rPr>
                <w:rFonts w:asciiTheme="majorHAnsi" w:eastAsia="Times New Roman" w:hAnsiTheme="majorHAnsi" w:cs="Times New Roman"/>
                <w:b/>
              </w:rPr>
            </w:pPr>
            <w:r>
              <w:rPr>
                <w:rFonts w:asciiTheme="majorHAnsi" w:eastAsia="Times New Roman" w:hAnsiTheme="majorHAnsi" w:cs="Times New Roman"/>
                <w:b/>
              </w:rPr>
              <w:t>Total</w:t>
            </w:r>
          </w:p>
        </w:tc>
      </w:tr>
      <w:tr w:rsidR="00F21F66" w:rsidTr="008B69A3">
        <w:trPr>
          <w:trHeight w:val="347"/>
          <w:jc w:val="center"/>
        </w:trPr>
        <w:tc>
          <w:tcPr>
            <w:tcW w:w="702" w:type="dxa"/>
            <w:tcBorders>
              <w:top w:val="single" w:sz="4" w:space="0" w:color="auto"/>
              <w:left w:val="single" w:sz="4" w:space="0" w:color="auto"/>
              <w:bottom w:val="single" w:sz="4" w:space="0" w:color="auto"/>
              <w:right w:val="single" w:sz="4" w:space="0" w:color="auto"/>
            </w:tcBorders>
            <w:vAlign w:val="center"/>
            <w:hideMark/>
          </w:tcPr>
          <w:p w:rsidR="00F21F66" w:rsidRDefault="00F21F66">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1</w:t>
            </w:r>
          </w:p>
        </w:tc>
        <w:tc>
          <w:tcPr>
            <w:tcW w:w="2538" w:type="dxa"/>
            <w:tcBorders>
              <w:top w:val="single" w:sz="4" w:space="0" w:color="auto"/>
              <w:left w:val="single" w:sz="4" w:space="0" w:color="auto"/>
              <w:bottom w:val="single" w:sz="4" w:space="0" w:color="auto"/>
              <w:right w:val="single" w:sz="4" w:space="0" w:color="auto"/>
            </w:tcBorders>
            <w:vAlign w:val="center"/>
            <w:hideMark/>
          </w:tcPr>
          <w:p w:rsidR="00F21F66" w:rsidRDefault="00F21F66">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Lectures</w:t>
            </w:r>
          </w:p>
        </w:tc>
        <w:tc>
          <w:tcPr>
            <w:tcW w:w="1080" w:type="dxa"/>
            <w:tcBorders>
              <w:top w:val="single" w:sz="4" w:space="0" w:color="auto"/>
              <w:left w:val="single" w:sz="4" w:space="0" w:color="auto"/>
              <w:bottom w:val="single" w:sz="4" w:space="0" w:color="auto"/>
              <w:right w:val="single" w:sz="4" w:space="0" w:color="auto"/>
            </w:tcBorders>
            <w:vAlign w:val="center"/>
            <w:hideMark/>
          </w:tcPr>
          <w:p w:rsidR="00F21F66" w:rsidRDefault="00F21F66">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07</w:t>
            </w:r>
          </w:p>
        </w:tc>
      </w:tr>
      <w:tr w:rsidR="00F21F66" w:rsidTr="008B69A3">
        <w:trPr>
          <w:trHeight w:val="63"/>
          <w:jc w:val="center"/>
        </w:trPr>
        <w:tc>
          <w:tcPr>
            <w:tcW w:w="702" w:type="dxa"/>
            <w:tcBorders>
              <w:top w:val="single" w:sz="4" w:space="0" w:color="auto"/>
              <w:left w:val="single" w:sz="4" w:space="0" w:color="auto"/>
              <w:bottom w:val="single" w:sz="4" w:space="0" w:color="auto"/>
              <w:right w:val="single" w:sz="4" w:space="0" w:color="auto"/>
            </w:tcBorders>
            <w:vAlign w:val="center"/>
            <w:hideMark/>
          </w:tcPr>
          <w:p w:rsidR="00F21F66" w:rsidRDefault="008B69A3">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2</w:t>
            </w:r>
          </w:p>
        </w:tc>
        <w:tc>
          <w:tcPr>
            <w:tcW w:w="2538" w:type="dxa"/>
            <w:tcBorders>
              <w:top w:val="single" w:sz="4" w:space="0" w:color="auto"/>
              <w:left w:val="single" w:sz="4" w:space="0" w:color="auto"/>
              <w:bottom w:val="single" w:sz="4" w:space="0" w:color="auto"/>
              <w:right w:val="single" w:sz="4" w:space="0" w:color="auto"/>
            </w:tcBorders>
            <w:vAlign w:val="center"/>
            <w:hideMark/>
          </w:tcPr>
          <w:p w:rsidR="00F21F66" w:rsidRDefault="00F21F66">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Video demonstrations</w:t>
            </w:r>
          </w:p>
        </w:tc>
        <w:tc>
          <w:tcPr>
            <w:tcW w:w="1080" w:type="dxa"/>
            <w:tcBorders>
              <w:top w:val="single" w:sz="4" w:space="0" w:color="auto"/>
              <w:left w:val="single" w:sz="4" w:space="0" w:color="auto"/>
              <w:bottom w:val="single" w:sz="4" w:space="0" w:color="auto"/>
              <w:right w:val="single" w:sz="4" w:space="0" w:color="auto"/>
            </w:tcBorders>
            <w:vAlign w:val="center"/>
            <w:hideMark/>
          </w:tcPr>
          <w:p w:rsidR="00F21F66" w:rsidRDefault="00F21F66">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01</w:t>
            </w:r>
          </w:p>
        </w:tc>
      </w:tr>
      <w:tr w:rsidR="00F21F66" w:rsidTr="008B69A3">
        <w:trPr>
          <w:trHeight w:val="116"/>
          <w:jc w:val="center"/>
        </w:trPr>
        <w:tc>
          <w:tcPr>
            <w:tcW w:w="702" w:type="dxa"/>
            <w:tcBorders>
              <w:top w:val="single" w:sz="4" w:space="0" w:color="auto"/>
              <w:left w:val="single" w:sz="4" w:space="0" w:color="auto"/>
              <w:bottom w:val="single" w:sz="4" w:space="0" w:color="auto"/>
              <w:right w:val="single" w:sz="4" w:space="0" w:color="auto"/>
            </w:tcBorders>
            <w:vAlign w:val="center"/>
            <w:hideMark/>
          </w:tcPr>
          <w:p w:rsidR="00F21F66" w:rsidRDefault="008B69A3">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3</w:t>
            </w:r>
          </w:p>
        </w:tc>
        <w:tc>
          <w:tcPr>
            <w:tcW w:w="2538" w:type="dxa"/>
            <w:tcBorders>
              <w:top w:val="single" w:sz="4" w:space="0" w:color="auto"/>
              <w:left w:val="single" w:sz="4" w:space="0" w:color="auto"/>
              <w:bottom w:val="single" w:sz="4" w:space="0" w:color="auto"/>
              <w:right w:val="single" w:sz="4" w:space="0" w:color="auto"/>
            </w:tcBorders>
            <w:vAlign w:val="center"/>
            <w:hideMark/>
          </w:tcPr>
          <w:p w:rsidR="00F21F66" w:rsidRDefault="00F21F66">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PBL session</w:t>
            </w:r>
          </w:p>
        </w:tc>
        <w:tc>
          <w:tcPr>
            <w:tcW w:w="1080" w:type="dxa"/>
            <w:tcBorders>
              <w:top w:val="single" w:sz="4" w:space="0" w:color="auto"/>
              <w:left w:val="single" w:sz="4" w:space="0" w:color="auto"/>
              <w:bottom w:val="single" w:sz="4" w:space="0" w:color="auto"/>
              <w:right w:val="single" w:sz="4" w:space="0" w:color="auto"/>
            </w:tcBorders>
            <w:vAlign w:val="center"/>
            <w:hideMark/>
          </w:tcPr>
          <w:p w:rsidR="00F21F66" w:rsidRDefault="00F21F66">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01</w:t>
            </w:r>
          </w:p>
        </w:tc>
      </w:tr>
      <w:tr w:rsidR="008B69A3" w:rsidTr="008B69A3">
        <w:trPr>
          <w:trHeight w:val="116"/>
          <w:jc w:val="center"/>
        </w:trPr>
        <w:tc>
          <w:tcPr>
            <w:tcW w:w="702"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4</w:t>
            </w:r>
          </w:p>
        </w:tc>
        <w:tc>
          <w:tcPr>
            <w:tcW w:w="2538"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 xml:space="preserve">Assessments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B69A3" w:rsidRDefault="008B69A3">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01</w:t>
            </w:r>
          </w:p>
        </w:tc>
      </w:tr>
    </w:tbl>
    <w:p w:rsidR="00F50B33" w:rsidRDefault="00F50B33" w:rsidP="00463099">
      <w:pPr>
        <w:spacing w:after="0" w:line="360" w:lineRule="auto"/>
        <w:rPr>
          <w:rFonts w:asciiTheme="majorHAnsi" w:eastAsia="Times New Roman" w:hAnsiTheme="majorHAnsi" w:cs="Times New Roman"/>
          <w:b/>
          <w:sz w:val="24"/>
          <w:szCs w:val="24"/>
          <w:u w:val="single"/>
        </w:rPr>
      </w:pPr>
    </w:p>
    <w:p w:rsidR="00F50B33" w:rsidRDefault="00F50B33" w:rsidP="00F21F66">
      <w:pPr>
        <w:spacing w:after="0" w:line="360" w:lineRule="auto"/>
        <w:ind w:left="540"/>
        <w:rPr>
          <w:rFonts w:asciiTheme="majorHAnsi" w:eastAsia="Times New Roman" w:hAnsiTheme="majorHAnsi" w:cs="Times New Roman"/>
          <w:b/>
          <w:sz w:val="24"/>
          <w:szCs w:val="24"/>
          <w:u w:val="single"/>
        </w:rPr>
      </w:pPr>
    </w:p>
    <w:p w:rsidR="009E5952" w:rsidRDefault="009E5952" w:rsidP="00F21F66">
      <w:pPr>
        <w:spacing w:after="0" w:line="360" w:lineRule="auto"/>
        <w:ind w:left="540"/>
        <w:rPr>
          <w:rFonts w:asciiTheme="majorHAnsi" w:eastAsia="Times New Roman" w:hAnsiTheme="majorHAnsi" w:cs="Times New Roman"/>
          <w:b/>
          <w:sz w:val="24"/>
          <w:szCs w:val="24"/>
          <w:u w:val="single"/>
        </w:rPr>
      </w:pPr>
    </w:p>
    <w:p w:rsidR="008B69A3" w:rsidRDefault="00F21F66" w:rsidP="008B69A3">
      <w:pPr>
        <w:spacing w:after="0"/>
        <w:rPr>
          <w:rFonts w:asciiTheme="majorHAnsi" w:eastAsia="Times New Roman" w:hAnsiTheme="majorHAnsi" w:cs="Times New Roman"/>
          <w:b/>
          <w:bCs/>
          <w:sz w:val="24"/>
          <w:szCs w:val="24"/>
        </w:rPr>
      </w:pPr>
      <w:r w:rsidRPr="008B69A3">
        <w:rPr>
          <w:rFonts w:asciiTheme="majorHAnsi" w:eastAsia="Times New Roman" w:hAnsiTheme="majorHAnsi" w:cs="Times New Roman"/>
          <w:b/>
          <w:sz w:val="28"/>
          <w:szCs w:val="28"/>
          <w:u w:val="single"/>
        </w:rPr>
        <w:t>DENTOFACIAL DEFORMITIES</w:t>
      </w:r>
      <w:r w:rsidR="008B69A3" w:rsidRPr="008B69A3">
        <w:rPr>
          <w:rFonts w:asciiTheme="majorHAnsi" w:eastAsia="Times New Roman" w:hAnsiTheme="majorHAnsi" w:cs="Times New Roman"/>
          <w:b/>
          <w:bCs/>
          <w:sz w:val="24"/>
          <w:szCs w:val="24"/>
        </w:rPr>
        <w:t xml:space="preserve"> </w:t>
      </w:r>
    </w:p>
    <w:p w:rsidR="008B69A3" w:rsidRDefault="008B69A3" w:rsidP="008B69A3">
      <w:pPr>
        <w:spacing w:after="0"/>
        <w:rPr>
          <w:rFonts w:asciiTheme="majorHAnsi" w:eastAsia="Times New Roman" w:hAnsiTheme="majorHAnsi" w:cs="Times New Roman"/>
          <w:b/>
          <w:bCs/>
          <w:sz w:val="28"/>
          <w:szCs w:val="28"/>
        </w:rPr>
      </w:pPr>
    </w:p>
    <w:p w:rsidR="008B69A3" w:rsidRDefault="008B69A3" w:rsidP="008B69A3">
      <w:pPr>
        <w:spacing w:after="0"/>
        <w:rPr>
          <w:rFonts w:asciiTheme="majorHAnsi" w:eastAsia="Times New Roman" w:hAnsiTheme="majorHAnsi" w:cs="Times New Roman"/>
          <w:b/>
          <w:bCs/>
          <w:sz w:val="28"/>
          <w:szCs w:val="28"/>
        </w:rPr>
      </w:pPr>
      <w:r w:rsidRPr="008B69A3">
        <w:rPr>
          <w:rFonts w:asciiTheme="majorHAnsi" w:eastAsia="Times New Roman" w:hAnsiTheme="majorHAnsi" w:cs="Times New Roman"/>
          <w:b/>
          <w:bCs/>
          <w:sz w:val="28"/>
          <w:szCs w:val="28"/>
        </w:rPr>
        <w:t>Course Director: Dr</w:t>
      </w:r>
      <w:r w:rsidR="007A1F94">
        <w:rPr>
          <w:rFonts w:asciiTheme="majorHAnsi" w:eastAsia="Times New Roman" w:hAnsiTheme="majorHAnsi" w:cs="Times New Roman"/>
          <w:b/>
          <w:bCs/>
          <w:sz w:val="28"/>
          <w:szCs w:val="28"/>
        </w:rPr>
        <w:t>.</w:t>
      </w:r>
      <w:r w:rsidRPr="008B69A3">
        <w:rPr>
          <w:rFonts w:asciiTheme="majorHAnsi" w:eastAsia="Times New Roman" w:hAnsiTheme="majorHAnsi" w:cs="Times New Roman"/>
          <w:b/>
          <w:bCs/>
          <w:sz w:val="28"/>
          <w:szCs w:val="28"/>
        </w:rPr>
        <w:t xml:space="preserve"> Fareed Chishti</w:t>
      </w:r>
    </w:p>
    <w:p w:rsidR="008B69A3" w:rsidRPr="002B52B9" w:rsidRDefault="008B69A3" w:rsidP="008B69A3">
      <w:pPr>
        <w:spacing w:after="0" w:line="240" w:lineRule="auto"/>
        <w:jc w:val="both"/>
        <w:rPr>
          <w:rFonts w:asciiTheme="majorHAnsi" w:eastAsia="Times New Roman" w:hAnsiTheme="majorHAnsi" w:cs="Times New Roman"/>
          <w:b/>
          <w:bCs/>
          <w:sz w:val="28"/>
          <w:szCs w:val="24"/>
        </w:rPr>
      </w:pPr>
      <w:r w:rsidRPr="002B52B9">
        <w:rPr>
          <w:rFonts w:asciiTheme="majorHAnsi" w:eastAsia="Times New Roman" w:hAnsiTheme="majorHAnsi" w:cs="Times New Roman"/>
          <w:b/>
          <w:bCs/>
          <w:sz w:val="28"/>
          <w:szCs w:val="24"/>
        </w:rPr>
        <w:t xml:space="preserve">Recommended Textbooks: </w:t>
      </w:r>
    </w:p>
    <w:p w:rsidR="008B69A3" w:rsidRDefault="008B69A3" w:rsidP="008B69A3">
      <w:pPr>
        <w:pStyle w:val="ListParagraph"/>
        <w:spacing w:after="0" w:line="240" w:lineRule="auto"/>
        <w:ind w:left="270"/>
        <w:rPr>
          <w:rFonts w:asciiTheme="majorHAnsi" w:eastAsia="Times New Roman" w:hAnsiTheme="majorHAnsi" w:cs="Times New Roman"/>
          <w:sz w:val="24"/>
          <w:szCs w:val="24"/>
        </w:rPr>
      </w:pPr>
    </w:p>
    <w:p w:rsidR="008B69A3" w:rsidRPr="008B69A3" w:rsidRDefault="008B69A3" w:rsidP="008B69A3">
      <w:pPr>
        <w:pStyle w:val="ListParagraph"/>
        <w:spacing w:after="0" w:line="240" w:lineRule="auto"/>
        <w:ind w:left="270"/>
        <w:rPr>
          <w:rFonts w:asciiTheme="majorHAnsi" w:eastAsia="Times New Roman" w:hAnsiTheme="majorHAnsi" w:cs="Times New Roman"/>
          <w:sz w:val="24"/>
          <w:szCs w:val="24"/>
        </w:rPr>
      </w:pPr>
      <w:r w:rsidRPr="008B69A3">
        <w:rPr>
          <w:rFonts w:asciiTheme="majorHAnsi" w:eastAsia="Times New Roman" w:hAnsiTheme="majorHAnsi" w:cs="Times New Roman"/>
          <w:sz w:val="24"/>
          <w:szCs w:val="24"/>
        </w:rPr>
        <w:t>Contemporary Oral &amp; Maxillofacial Surgery (7</w:t>
      </w:r>
      <w:r w:rsidRPr="008B69A3">
        <w:rPr>
          <w:rFonts w:asciiTheme="majorHAnsi" w:eastAsia="Times New Roman" w:hAnsiTheme="majorHAnsi" w:cs="Times New Roman"/>
          <w:sz w:val="24"/>
          <w:szCs w:val="24"/>
          <w:vertAlign w:val="superscript"/>
        </w:rPr>
        <w:t>th</w:t>
      </w:r>
      <w:r w:rsidRPr="008B69A3">
        <w:rPr>
          <w:rFonts w:asciiTheme="majorHAnsi" w:eastAsia="Times New Roman" w:hAnsiTheme="majorHAnsi" w:cs="Times New Roman"/>
          <w:sz w:val="24"/>
          <w:szCs w:val="24"/>
        </w:rPr>
        <w:t xml:space="preserve"> Ed) James R. Hupp, Myron R. Tucker </w:t>
      </w:r>
    </w:p>
    <w:p w:rsidR="008B69A3" w:rsidRDefault="008B69A3" w:rsidP="008B69A3">
      <w:pPr>
        <w:spacing w:after="0"/>
        <w:rPr>
          <w:rFonts w:asciiTheme="majorHAnsi" w:eastAsia="Times New Roman" w:hAnsiTheme="majorHAnsi" w:cs="Times New Roman"/>
          <w:b/>
          <w:bCs/>
          <w:sz w:val="28"/>
          <w:szCs w:val="28"/>
        </w:rPr>
      </w:pPr>
    </w:p>
    <w:p w:rsidR="00F21F66" w:rsidRPr="008B69A3" w:rsidRDefault="00F21F66" w:rsidP="008B69A3">
      <w:pPr>
        <w:spacing w:after="0" w:line="360" w:lineRule="auto"/>
        <w:rPr>
          <w:rFonts w:asciiTheme="majorHAnsi" w:eastAsia="Times New Roman" w:hAnsiTheme="majorHAnsi" w:cs="Times New Roman"/>
          <w:b/>
          <w:sz w:val="24"/>
          <w:szCs w:val="24"/>
        </w:rPr>
      </w:pPr>
      <w:r w:rsidRPr="008B69A3">
        <w:rPr>
          <w:rFonts w:asciiTheme="majorHAnsi" w:eastAsia="Times New Roman" w:hAnsiTheme="majorHAnsi" w:cs="Times New Roman"/>
          <w:b/>
          <w:sz w:val="24"/>
          <w:szCs w:val="24"/>
        </w:rPr>
        <w:t xml:space="preserve">At the end of this course the student will be able to: </w:t>
      </w:r>
    </w:p>
    <w:p w:rsidR="00F21F66" w:rsidRPr="008B69A3" w:rsidRDefault="008B69A3" w:rsidP="009144B9">
      <w:pPr>
        <w:pStyle w:val="ListParagraph"/>
        <w:numPr>
          <w:ilvl w:val="3"/>
          <w:numId w:val="17"/>
        </w:numPr>
        <w:spacing w:after="0" w:line="360" w:lineRule="auto"/>
        <w:ind w:left="0" w:firstLine="0"/>
        <w:rPr>
          <w:rFonts w:asciiTheme="majorHAnsi" w:eastAsia="Times New Roman" w:hAnsiTheme="majorHAnsi" w:cs="Times New Roman"/>
          <w:szCs w:val="24"/>
        </w:rPr>
      </w:pPr>
      <w:r>
        <w:rPr>
          <w:rFonts w:asciiTheme="majorHAnsi" w:eastAsia="Times New Roman" w:hAnsiTheme="majorHAnsi" w:cs="Times New Roman"/>
          <w:szCs w:val="24"/>
        </w:rPr>
        <w:t xml:space="preserve">Identify problem and </w:t>
      </w:r>
      <w:r w:rsidR="00F21F66" w:rsidRPr="008B69A3">
        <w:rPr>
          <w:rFonts w:asciiTheme="majorHAnsi" w:eastAsia="Times New Roman" w:hAnsiTheme="majorHAnsi" w:cs="Times New Roman"/>
          <w:szCs w:val="24"/>
        </w:rPr>
        <w:t xml:space="preserve"> </w:t>
      </w:r>
      <w:r w:rsidRPr="008B69A3">
        <w:rPr>
          <w:rFonts w:asciiTheme="majorHAnsi" w:eastAsia="Times New Roman" w:hAnsiTheme="majorHAnsi" w:cs="Times New Roman"/>
          <w:szCs w:val="24"/>
        </w:rPr>
        <w:t>label type of</w:t>
      </w:r>
      <w:r>
        <w:rPr>
          <w:rFonts w:asciiTheme="majorHAnsi" w:eastAsia="Times New Roman" w:hAnsiTheme="majorHAnsi" w:cs="Times New Roman"/>
          <w:szCs w:val="24"/>
        </w:rPr>
        <w:t xml:space="preserve"> </w:t>
      </w:r>
      <w:r w:rsidR="00F21F66" w:rsidRPr="008B69A3">
        <w:rPr>
          <w:rFonts w:asciiTheme="majorHAnsi" w:eastAsia="Times New Roman" w:hAnsiTheme="majorHAnsi" w:cs="Times New Roman"/>
          <w:szCs w:val="24"/>
        </w:rPr>
        <w:t xml:space="preserve"> facial deformity </w:t>
      </w:r>
    </w:p>
    <w:p w:rsidR="002F57FA" w:rsidRDefault="00F21F66" w:rsidP="009E5952">
      <w:pPr>
        <w:pStyle w:val="ListParagraph"/>
        <w:numPr>
          <w:ilvl w:val="3"/>
          <w:numId w:val="17"/>
        </w:numPr>
        <w:spacing w:after="0" w:line="360" w:lineRule="auto"/>
        <w:ind w:left="0" w:firstLine="0"/>
        <w:rPr>
          <w:rFonts w:asciiTheme="majorHAnsi" w:eastAsia="Times New Roman" w:hAnsiTheme="majorHAnsi" w:cs="Times New Roman"/>
          <w:szCs w:val="24"/>
        </w:rPr>
      </w:pPr>
      <w:r w:rsidRPr="008B69A3">
        <w:rPr>
          <w:rFonts w:asciiTheme="majorHAnsi" w:eastAsia="Times New Roman" w:hAnsiTheme="majorHAnsi" w:cs="Times New Roman"/>
          <w:szCs w:val="24"/>
        </w:rPr>
        <w:t>list the principles of patient preparation for surgery</w:t>
      </w:r>
    </w:p>
    <w:p w:rsidR="002F57FA" w:rsidRDefault="009E5952" w:rsidP="002F57FA">
      <w:pPr>
        <w:pStyle w:val="ListParagraph"/>
        <w:numPr>
          <w:ilvl w:val="3"/>
          <w:numId w:val="17"/>
        </w:numPr>
        <w:spacing w:after="0" w:line="360" w:lineRule="auto"/>
        <w:ind w:left="0" w:firstLine="0"/>
        <w:rPr>
          <w:rFonts w:asciiTheme="majorHAnsi" w:eastAsia="Times New Roman" w:hAnsiTheme="majorHAnsi" w:cs="Times New Roman"/>
          <w:szCs w:val="24"/>
        </w:rPr>
      </w:pPr>
      <w:r w:rsidRPr="002F57FA">
        <w:rPr>
          <w:rFonts w:asciiTheme="majorHAnsi" w:eastAsia="Times New Roman" w:hAnsiTheme="majorHAnsi" w:cs="Times New Roman"/>
          <w:szCs w:val="24"/>
        </w:rPr>
        <w:t>Enlist the surgical procedures for correction of facial deformity</w:t>
      </w:r>
    </w:p>
    <w:p w:rsidR="00F21F66" w:rsidRPr="002F57FA" w:rsidRDefault="009E5952" w:rsidP="002F57FA">
      <w:pPr>
        <w:pStyle w:val="ListParagraph"/>
        <w:numPr>
          <w:ilvl w:val="3"/>
          <w:numId w:val="17"/>
        </w:numPr>
        <w:spacing w:after="0" w:line="360" w:lineRule="auto"/>
        <w:ind w:left="0" w:firstLine="0"/>
        <w:rPr>
          <w:rFonts w:asciiTheme="majorHAnsi" w:eastAsia="Times New Roman" w:hAnsiTheme="majorHAnsi" w:cs="Times New Roman"/>
          <w:szCs w:val="24"/>
        </w:rPr>
      </w:pPr>
      <w:r w:rsidRPr="002F57FA">
        <w:rPr>
          <w:rFonts w:asciiTheme="majorHAnsi" w:eastAsia="Times New Roman" w:hAnsiTheme="majorHAnsi" w:cs="Times New Roman"/>
          <w:szCs w:val="24"/>
        </w:rPr>
        <w:t>Communicate with concerned specialists</w:t>
      </w:r>
    </w:p>
    <w:p w:rsidR="00725E91" w:rsidRDefault="00725E91" w:rsidP="00F21F66">
      <w:pPr>
        <w:spacing w:after="0" w:line="240" w:lineRule="auto"/>
        <w:rPr>
          <w:rFonts w:asciiTheme="majorHAnsi" w:eastAsia="Times New Roman" w:hAnsiTheme="majorHAnsi" w:cs="Times New Roman"/>
          <w:szCs w:val="24"/>
        </w:rPr>
      </w:pPr>
    </w:p>
    <w:tbl>
      <w:tblPr>
        <w:tblStyle w:val="TableGrid"/>
        <w:tblpPr w:leftFromText="180" w:rightFromText="180" w:vertAnchor="text" w:horzAnchor="margin" w:tblpY="712"/>
        <w:tblW w:w="9625" w:type="dxa"/>
        <w:tblLook w:val="04A0" w:firstRow="1" w:lastRow="0" w:firstColumn="1" w:lastColumn="0" w:noHBand="0" w:noVBand="1"/>
      </w:tblPr>
      <w:tblGrid>
        <w:gridCol w:w="1165"/>
        <w:gridCol w:w="6440"/>
        <w:gridCol w:w="2020"/>
      </w:tblGrid>
      <w:tr w:rsidR="00725E91" w:rsidRPr="00D65E41" w:rsidTr="00792240">
        <w:tc>
          <w:tcPr>
            <w:tcW w:w="1165" w:type="dxa"/>
          </w:tcPr>
          <w:p w:rsidR="00725E91" w:rsidRPr="00FC36D3" w:rsidRDefault="00725E91" w:rsidP="00792240">
            <w:pPr>
              <w:pStyle w:val="NoSpacing"/>
              <w:jc w:val="center"/>
              <w:rPr>
                <w:b/>
                <w:sz w:val="28"/>
                <w:szCs w:val="24"/>
              </w:rPr>
            </w:pPr>
            <w:r w:rsidRPr="00FC36D3">
              <w:rPr>
                <w:b/>
                <w:sz w:val="28"/>
                <w:szCs w:val="24"/>
              </w:rPr>
              <w:t>DATE</w:t>
            </w:r>
          </w:p>
        </w:tc>
        <w:tc>
          <w:tcPr>
            <w:tcW w:w="6440" w:type="dxa"/>
          </w:tcPr>
          <w:p w:rsidR="00725E91" w:rsidRPr="00FC36D3" w:rsidRDefault="00725E91" w:rsidP="00792240">
            <w:pPr>
              <w:pStyle w:val="NoSpacing"/>
              <w:jc w:val="center"/>
              <w:rPr>
                <w:b/>
                <w:sz w:val="28"/>
                <w:szCs w:val="24"/>
              </w:rPr>
            </w:pPr>
            <w:r w:rsidRPr="00FC36D3">
              <w:rPr>
                <w:b/>
                <w:sz w:val="28"/>
                <w:szCs w:val="24"/>
              </w:rPr>
              <w:t>TOPIC OF LECTURE</w:t>
            </w:r>
          </w:p>
        </w:tc>
        <w:tc>
          <w:tcPr>
            <w:tcW w:w="2020" w:type="dxa"/>
          </w:tcPr>
          <w:p w:rsidR="00725E91" w:rsidRPr="00FC36D3" w:rsidRDefault="00725E91" w:rsidP="00792240">
            <w:pPr>
              <w:pStyle w:val="NoSpacing"/>
              <w:jc w:val="center"/>
              <w:rPr>
                <w:b/>
                <w:sz w:val="28"/>
                <w:szCs w:val="24"/>
              </w:rPr>
            </w:pPr>
            <w:r w:rsidRPr="00FC36D3">
              <w:rPr>
                <w:b/>
                <w:sz w:val="28"/>
                <w:szCs w:val="24"/>
              </w:rPr>
              <w:t>FACILITATOR</w:t>
            </w:r>
          </w:p>
        </w:tc>
      </w:tr>
      <w:tr w:rsidR="00725E91" w:rsidRPr="00D65E41" w:rsidTr="00792240">
        <w:tc>
          <w:tcPr>
            <w:tcW w:w="1165" w:type="dxa"/>
          </w:tcPr>
          <w:p w:rsidR="00725E91" w:rsidRPr="00D65E41" w:rsidRDefault="00725E91" w:rsidP="00792240">
            <w:pPr>
              <w:pStyle w:val="NoSpacing"/>
              <w:rPr>
                <w:sz w:val="24"/>
                <w:szCs w:val="24"/>
              </w:rPr>
            </w:pPr>
            <w:r>
              <w:rPr>
                <w:sz w:val="24"/>
                <w:szCs w:val="24"/>
              </w:rPr>
              <w:t>27-09</w:t>
            </w:r>
            <w:r w:rsidRPr="00D65E41">
              <w:rPr>
                <w:sz w:val="24"/>
                <w:szCs w:val="24"/>
              </w:rPr>
              <w:t>-</w:t>
            </w:r>
            <w:r>
              <w:rPr>
                <w:sz w:val="24"/>
                <w:szCs w:val="24"/>
              </w:rPr>
              <w:t>22</w:t>
            </w:r>
          </w:p>
        </w:tc>
        <w:tc>
          <w:tcPr>
            <w:tcW w:w="6440" w:type="dxa"/>
          </w:tcPr>
          <w:p w:rsidR="00725E91" w:rsidRPr="00D65E41" w:rsidRDefault="00725E91" w:rsidP="00792240">
            <w:pPr>
              <w:pStyle w:val="NoSpacing"/>
              <w:rPr>
                <w:sz w:val="24"/>
                <w:szCs w:val="24"/>
              </w:rPr>
            </w:pPr>
            <w:r>
              <w:rPr>
                <w:sz w:val="24"/>
                <w:szCs w:val="24"/>
              </w:rPr>
              <w:t>Orthognathic surgery</w:t>
            </w:r>
          </w:p>
        </w:tc>
        <w:tc>
          <w:tcPr>
            <w:tcW w:w="2020" w:type="dxa"/>
          </w:tcPr>
          <w:p w:rsidR="00725E91" w:rsidRPr="00D65E41" w:rsidRDefault="00725E91" w:rsidP="00792240">
            <w:pPr>
              <w:pStyle w:val="NoSpacing"/>
              <w:jc w:val="center"/>
              <w:rPr>
                <w:sz w:val="24"/>
                <w:szCs w:val="24"/>
              </w:rPr>
            </w:pPr>
            <w:r>
              <w:rPr>
                <w:sz w:val="24"/>
                <w:szCs w:val="24"/>
              </w:rPr>
              <w:t>Prof. Aqib</w:t>
            </w:r>
            <w:r w:rsidR="007A1F94">
              <w:rPr>
                <w:sz w:val="24"/>
                <w:szCs w:val="24"/>
              </w:rPr>
              <w:t xml:space="preserve"> </w:t>
            </w:r>
            <w:proofErr w:type="spellStart"/>
            <w:r>
              <w:rPr>
                <w:sz w:val="24"/>
                <w:szCs w:val="24"/>
              </w:rPr>
              <w:t>Sohail</w:t>
            </w:r>
            <w:proofErr w:type="spellEnd"/>
          </w:p>
        </w:tc>
      </w:tr>
      <w:tr w:rsidR="00725E91" w:rsidRPr="00D65E41" w:rsidTr="00792240">
        <w:tc>
          <w:tcPr>
            <w:tcW w:w="1165" w:type="dxa"/>
          </w:tcPr>
          <w:p w:rsidR="00725E91" w:rsidRPr="00D65E41" w:rsidRDefault="00725E91" w:rsidP="00792240">
            <w:pPr>
              <w:pStyle w:val="NoSpacing"/>
              <w:rPr>
                <w:sz w:val="24"/>
                <w:szCs w:val="24"/>
              </w:rPr>
            </w:pPr>
            <w:r>
              <w:rPr>
                <w:sz w:val="24"/>
                <w:szCs w:val="24"/>
              </w:rPr>
              <w:t>29-09-22</w:t>
            </w:r>
          </w:p>
        </w:tc>
        <w:tc>
          <w:tcPr>
            <w:tcW w:w="6440" w:type="dxa"/>
          </w:tcPr>
          <w:p w:rsidR="00725E91" w:rsidRPr="00D65E41" w:rsidRDefault="00725E91" w:rsidP="00792240">
            <w:pPr>
              <w:pStyle w:val="NoSpacing"/>
              <w:rPr>
                <w:sz w:val="24"/>
                <w:szCs w:val="24"/>
              </w:rPr>
            </w:pPr>
            <w:r>
              <w:rPr>
                <w:sz w:val="24"/>
                <w:szCs w:val="24"/>
              </w:rPr>
              <w:t>Orthognathic surgery</w:t>
            </w:r>
          </w:p>
        </w:tc>
        <w:tc>
          <w:tcPr>
            <w:tcW w:w="2020" w:type="dxa"/>
          </w:tcPr>
          <w:p w:rsidR="00725E91" w:rsidRPr="00D65E41" w:rsidRDefault="00725E91" w:rsidP="00792240">
            <w:pPr>
              <w:pStyle w:val="NoSpacing"/>
              <w:jc w:val="center"/>
              <w:rPr>
                <w:sz w:val="24"/>
                <w:szCs w:val="24"/>
              </w:rPr>
            </w:pPr>
            <w:r w:rsidRPr="00D65E41">
              <w:rPr>
                <w:sz w:val="24"/>
                <w:szCs w:val="24"/>
              </w:rPr>
              <w:t>Prof. Aqib</w:t>
            </w:r>
            <w:r w:rsidR="007A1F94">
              <w:rPr>
                <w:sz w:val="24"/>
                <w:szCs w:val="24"/>
              </w:rPr>
              <w:t xml:space="preserve"> </w:t>
            </w:r>
            <w:proofErr w:type="spellStart"/>
            <w:r w:rsidRPr="00D65E41">
              <w:rPr>
                <w:sz w:val="24"/>
                <w:szCs w:val="24"/>
              </w:rPr>
              <w:t>Sohail</w:t>
            </w:r>
            <w:proofErr w:type="spellEnd"/>
          </w:p>
        </w:tc>
      </w:tr>
      <w:tr w:rsidR="00725E91" w:rsidRPr="00D65E41" w:rsidTr="00792240">
        <w:tc>
          <w:tcPr>
            <w:tcW w:w="1165" w:type="dxa"/>
          </w:tcPr>
          <w:p w:rsidR="00725E91" w:rsidRPr="00D65E41" w:rsidRDefault="00725E91" w:rsidP="00792240">
            <w:pPr>
              <w:pStyle w:val="NoSpacing"/>
              <w:rPr>
                <w:sz w:val="24"/>
                <w:szCs w:val="24"/>
              </w:rPr>
            </w:pPr>
            <w:r>
              <w:rPr>
                <w:sz w:val="24"/>
                <w:szCs w:val="24"/>
              </w:rPr>
              <w:t>04-10-22</w:t>
            </w:r>
          </w:p>
        </w:tc>
        <w:tc>
          <w:tcPr>
            <w:tcW w:w="6440" w:type="dxa"/>
          </w:tcPr>
          <w:p w:rsidR="00725E91" w:rsidRPr="00D65E41" w:rsidRDefault="00725E91" w:rsidP="00792240">
            <w:pPr>
              <w:pStyle w:val="NoSpacing"/>
              <w:rPr>
                <w:sz w:val="24"/>
                <w:szCs w:val="24"/>
              </w:rPr>
            </w:pPr>
            <w:r>
              <w:rPr>
                <w:sz w:val="24"/>
                <w:szCs w:val="24"/>
              </w:rPr>
              <w:t>Cleft Lip and palate</w:t>
            </w:r>
          </w:p>
        </w:tc>
        <w:tc>
          <w:tcPr>
            <w:tcW w:w="2020" w:type="dxa"/>
          </w:tcPr>
          <w:p w:rsidR="00725E91" w:rsidRPr="00D65E41" w:rsidRDefault="00725E91" w:rsidP="00792240">
            <w:pPr>
              <w:pStyle w:val="NoSpacing"/>
              <w:jc w:val="center"/>
              <w:rPr>
                <w:sz w:val="24"/>
                <w:szCs w:val="24"/>
              </w:rPr>
            </w:pPr>
            <w:r>
              <w:rPr>
                <w:sz w:val="24"/>
                <w:szCs w:val="24"/>
              </w:rPr>
              <w:t>Dr. Fareed Chishti</w:t>
            </w:r>
          </w:p>
        </w:tc>
      </w:tr>
      <w:tr w:rsidR="00725E91" w:rsidRPr="00D65E41" w:rsidTr="00792240">
        <w:tc>
          <w:tcPr>
            <w:tcW w:w="1165" w:type="dxa"/>
          </w:tcPr>
          <w:p w:rsidR="00725E91" w:rsidRPr="00D65E41" w:rsidRDefault="00725E91" w:rsidP="00792240">
            <w:pPr>
              <w:pStyle w:val="NoSpacing"/>
              <w:rPr>
                <w:sz w:val="24"/>
                <w:szCs w:val="24"/>
              </w:rPr>
            </w:pPr>
            <w:r>
              <w:rPr>
                <w:sz w:val="24"/>
                <w:szCs w:val="24"/>
              </w:rPr>
              <w:t>06-10-22</w:t>
            </w:r>
          </w:p>
        </w:tc>
        <w:tc>
          <w:tcPr>
            <w:tcW w:w="6440" w:type="dxa"/>
          </w:tcPr>
          <w:p w:rsidR="00725E91" w:rsidRPr="00D65E41" w:rsidRDefault="00725E91" w:rsidP="00792240">
            <w:pPr>
              <w:pStyle w:val="NoSpacing"/>
              <w:rPr>
                <w:sz w:val="24"/>
                <w:szCs w:val="24"/>
              </w:rPr>
            </w:pPr>
            <w:r>
              <w:rPr>
                <w:sz w:val="24"/>
                <w:szCs w:val="24"/>
              </w:rPr>
              <w:t xml:space="preserve">Reconstruction </w:t>
            </w:r>
          </w:p>
        </w:tc>
        <w:tc>
          <w:tcPr>
            <w:tcW w:w="2020" w:type="dxa"/>
          </w:tcPr>
          <w:p w:rsidR="00725E91" w:rsidRPr="00D65E41" w:rsidRDefault="00725E91" w:rsidP="00792240">
            <w:pPr>
              <w:pStyle w:val="NoSpacing"/>
              <w:jc w:val="center"/>
              <w:rPr>
                <w:sz w:val="24"/>
                <w:szCs w:val="24"/>
              </w:rPr>
            </w:pPr>
            <w:r>
              <w:rPr>
                <w:sz w:val="24"/>
                <w:szCs w:val="24"/>
              </w:rPr>
              <w:t xml:space="preserve">Dr. </w:t>
            </w:r>
            <w:proofErr w:type="spellStart"/>
            <w:r>
              <w:rPr>
                <w:sz w:val="24"/>
                <w:szCs w:val="24"/>
              </w:rPr>
              <w:t>Nighat</w:t>
            </w:r>
            <w:proofErr w:type="spellEnd"/>
            <w:r>
              <w:rPr>
                <w:sz w:val="24"/>
                <w:szCs w:val="24"/>
              </w:rPr>
              <w:t xml:space="preserve"> Zahid</w:t>
            </w:r>
          </w:p>
        </w:tc>
      </w:tr>
      <w:tr w:rsidR="00725E91" w:rsidRPr="00D65E41" w:rsidTr="00792240">
        <w:tc>
          <w:tcPr>
            <w:tcW w:w="1165" w:type="dxa"/>
          </w:tcPr>
          <w:p w:rsidR="00725E91" w:rsidRPr="00D65E41" w:rsidRDefault="00725E91" w:rsidP="00792240">
            <w:pPr>
              <w:pStyle w:val="NoSpacing"/>
              <w:rPr>
                <w:sz w:val="24"/>
                <w:szCs w:val="24"/>
              </w:rPr>
            </w:pPr>
            <w:r>
              <w:rPr>
                <w:sz w:val="24"/>
                <w:szCs w:val="24"/>
              </w:rPr>
              <w:t>11-10-22</w:t>
            </w:r>
          </w:p>
        </w:tc>
        <w:tc>
          <w:tcPr>
            <w:tcW w:w="6440" w:type="dxa"/>
          </w:tcPr>
          <w:p w:rsidR="00725E91" w:rsidRPr="00D65E41" w:rsidRDefault="00725E91" w:rsidP="00792240">
            <w:pPr>
              <w:pStyle w:val="NoSpacing"/>
              <w:rPr>
                <w:sz w:val="24"/>
                <w:szCs w:val="24"/>
              </w:rPr>
            </w:pPr>
            <w:r>
              <w:rPr>
                <w:sz w:val="24"/>
                <w:szCs w:val="24"/>
              </w:rPr>
              <w:t>Reconstruction</w:t>
            </w:r>
          </w:p>
        </w:tc>
        <w:tc>
          <w:tcPr>
            <w:tcW w:w="2020" w:type="dxa"/>
          </w:tcPr>
          <w:p w:rsidR="00725E91" w:rsidRPr="00D65E41" w:rsidRDefault="00725E91" w:rsidP="00792240">
            <w:pPr>
              <w:pStyle w:val="NoSpacing"/>
              <w:jc w:val="center"/>
              <w:rPr>
                <w:sz w:val="24"/>
                <w:szCs w:val="24"/>
              </w:rPr>
            </w:pPr>
            <w:r>
              <w:rPr>
                <w:sz w:val="24"/>
                <w:szCs w:val="24"/>
              </w:rPr>
              <w:t xml:space="preserve">Dr. </w:t>
            </w:r>
            <w:proofErr w:type="spellStart"/>
            <w:r>
              <w:rPr>
                <w:sz w:val="24"/>
                <w:szCs w:val="24"/>
              </w:rPr>
              <w:t>Nighat</w:t>
            </w:r>
            <w:proofErr w:type="spellEnd"/>
            <w:r>
              <w:rPr>
                <w:sz w:val="24"/>
                <w:szCs w:val="24"/>
              </w:rPr>
              <w:t xml:space="preserve"> Zahid</w:t>
            </w:r>
          </w:p>
        </w:tc>
      </w:tr>
      <w:tr w:rsidR="00725E91" w:rsidRPr="00D65E41" w:rsidTr="00792240">
        <w:trPr>
          <w:trHeight w:val="224"/>
        </w:trPr>
        <w:tc>
          <w:tcPr>
            <w:tcW w:w="1165" w:type="dxa"/>
          </w:tcPr>
          <w:p w:rsidR="00725E91" w:rsidRDefault="00725E91" w:rsidP="00792240">
            <w:pPr>
              <w:pStyle w:val="NoSpacing"/>
              <w:rPr>
                <w:sz w:val="24"/>
                <w:szCs w:val="24"/>
              </w:rPr>
            </w:pPr>
            <w:r>
              <w:rPr>
                <w:sz w:val="24"/>
                <w:szCs w:val="24"/>
              </w:rPr>
              <w:t>13-10-22</w:t>
            </w:r>
          </w:p>
        </w:tc>
        <w:tc>
          <w:tcPr>
            <w:tcW w:w="6440" w:type="dxa"/>
          </w:tcPr>
          <w:p w:rsidR="00725E91" w:rsidRDefault="00725E91" w:rsidP="00792240">
            <w:pPr>
              <w:pStyle w:val="NoSpacing"/>
              <w:rPr>
                <w:sz w:val="24"/>
                <w:szCs w:val="24"/>
              </w:rPr>
            </w:pPr>
            <w:r>
              <w:rPr>
                <w:sz w:val="24"/>
                <w:szCs w:val="24"/>
              </w:rPr>
              <w:t>Facial esthetics</w:t>
            </w:r>
          </w:p>
        </w:tc>
        <w:tc>
          <w:tcPr>
            <w:tcW w:w="2020" w:type="dxa"/>
          </w:tcPr>
          <w:p w:rsidR="00725E91" w:rsidRDefault="00725E91" w:rsidP="00792240">
            <w:pPr>
              <w:pStyle w:val="NoSpacing"/>
              <w:jc w:val="center"/>
              <w:rPr>
                <w:sz w:val="24"/>
                <w:szCs w:val="24"/>
              </w:rPr>
            </w:pPr>
            <w:r>
              <w:rPr>
                <w:sz w:val="24"/>
                <w:szCs w:val="24"/>
              </w:rPr>
              <w:t xml:space="preserve">Dr. </w:t>
            </w:r>
            <w:proofErr w:type="spellStart"/>
            <w:r>
              <w:rPr>
                <w:sz w:val="24"/>
                <w:szCs w:val="24"/>
              </w:rPr>
              <w:t>Tayyaba</w:t>
            </w:r>
            <w:proofErr w:type="spellEnd"/>
            <w:r>
              <w:rPr>
                <w:sz w:val="24"/>
                <w:szCs w:val="24"/>
              </w:rPr>
              <w:t xml:space="preserve"> </w:t>
            </w:r>
            <w:proofErr w:type="spellStart"/>
            <w:r>
              <w:rPr>
                <w:sz w:val="24"/>
                <w:szCs w:val="24"/>
              </w:rPr>
              <w:t>Rafiq</w:t>
            </w:r>
            <w:proofErr w:type="spellEnd"/>
            <w:r>
              <w:rPr>
                <w:sz w:val="24"/>
                <w:szCs w:val="24"/>
              </w:rPr>
              <w:t xml:space="preserve"> </w:t>
            </w:r>
          </w:p>
        </w:tc>
      </w:tr>
      <w:tr w:rsidR="00725E91" w:rsidRPr="00D65E41" w:rsidTr="00792240">
        <w:trPr>
          <w:trHeight w:val="224"/>
        </w:trPr>
        <w:tc>
          <w:tcPr>
            <w:tcW w:w="1165" w:type="dxa"/>
          </w:tcPr>
          <w:p w:rsidR="00725E91" w:rsidRDefault="00725E91" w:rsidP="00792240">
            <w:pPr>
              <w:pStyle w:val="NoSpacing"/>
              <w:rPr>
                <w:sz w:val="24"/>
                <w:szCs w:val="24"/>
              </w:rPr>
            </w:pPr>
            <w:r>
              <w:rPr>
                <w:sz w:val="24"/>
                <w:szCs w:val="24"/>
              </w:rPr>
              <w:t>18-10-22</w:t>
            </w:r>
          </w:p>
        </w:tc>
        <w:tc>
          <w:tcPr>
            <w:tcW w:w="8460" w:type="dxa"/>
            <w:gridSpan w:val="2"/>
          </w:tcPr>
          <w:p w:rsidR="00725E91" w:rsidRDefault="00725E91" w:rsidP="00792240">
            <w:pPr>
              <w:pStyle w:val="NoSpacing"/>
              <w:jc w:val="center"/>
              <w:rPr>
                <w:b/>
                <w:sz w:val="24"/>
                <w:szCs w:val="24"/>
              </w:rPr>
            </w:pPr>
            <w:r w:rsidRPr="00D65E41">
              <w:rPr>
                <w:b/>
                <w:sz w:val="24"/>
                <w:szCs w:val="24"/>
              </w:rPr>
              <w:t>CLASS TEST</w:t>
            </w:r>
          </w:p>
          <w:p w:rsidR="00725E91" w:rsidRDefault="00725E91" w:rsidP="00792240">
            <w:pPr>
              <w:pStyle w:val="NoSpacing"/>
              <w:jc w:val="center"/>
              <w:rPr>
                <w:sz w:val="24"/>
                <w:szCs w:val="24"/>
              </w:rPr>
            </w:pPr>
            <w:r>
              <w:rPr>
                <w:b/>
                <w:sz w:val="24"/>
                <w:szCs w:val="24"/>
              </w:rPr>
              <w:t>(Orthognathic surgery, cleft lip and [</w:t>
            </w:r>
            <w:proofErr w:type="spellStart"/>
            <w:r>
              <w:rPr>
                <w:b/>
                <w:sz w:val="24"/>
                <w:szCs w:val="24"/>
              </w:rPr>
              <w:t>palate,Reconstruction,facial</w:t>
            </w:r>
            <w:proofErr w:type="spellEnd"/>
            <w:r>
              <w:rPr>
                <w:b/>
                <w:sz w:val="24"/>
                <w:szCs w:val="24"/>
              </w:rPr>
              <w:t xml:space="preserve"> esthetics)</w:t>
            </w:r>
          </w:p>
        </w:tc>
      </w:tr>
      <w:tr w:rsidR="00725E91" w:rsidRPr="00D65E41" w:rsidTr="00792240">
        <w:trPr>
          <w:trHeight w:val="224"/>
        </w:trPr>
        <w:tc>
          <w:tcPr>
            <w:tcW w:w="1165" w:type="dxa"/>
          </w:tcPr>
          <w:p w:rsidR="00725E91" w:rsidRDefault="00725E91" w:rsidP="00792240">
            <w:pPr>
              <w:pStyle w:val="NoSpacing"/>
              <w:rPr>
                <w:sz w:val="24"/>
                <w:szCs w:val="24"/>
              </w:rPr>
            </w:pPr>
            <w:r>
              <w:rPr>
                <w:sz w:val="24"/>
                <w:szCs w:val="24"/>
              </w:rPr>
              <w:t>20-10-22</w:t>
            </w:r>
          </w:p>
        </w:tc>
        <w:tc>
          <w:tcPr>
            <w:tcW w:w="8460" w:type="dxa"/>
            <w:gridSpan w:val="2"/>
          </w:tcPr>
          <w:p w:rsidR="00725E91" w:rsidRDefault="00725E91" w:rsidP="00792240">
            <w:pPr>
              <w:pStyle w:val="NoSpacing"/>
              <w:jc w:val="center"/>
              <w:rPr>
                <w:sz w:val="24"/>
                <w:szCs w:val="24"/>
              </w:rPr>
            </w:pPr>
            <w:r w:rsidRPr="00FC36D3">
              <w:rPr>
                <w:b/>
                <w:sz w:val="24"/>
                <w:szCs w:val="24"/>
              </w:rPr>
              <w:t>PBL session</w:t>
            </w:r>
          </w:p>
        </w:tc>
      </w:tr>
      <w:tr w:rsidR="00725E91" w:rsidRPr="00D65E41" w:rsidTr="00792240">
        <w:tc>
          <w:tcPr>
            <w:tcW w:w="1165" w:type="dxa"/>
          </w:tcPr>
          <w:p w:rsidR="00725E91" w:rsidRPr="00D65E41" w:rsidRDefault="00725E91" w:rsidP="00792240">
            <w:pPr>
              <w:pStyle w:val="NoSpacing"/>
              <w:rPr>
                <w:sz w:val="24"/>
                <w:szCs w:val="24"/>
              </w:rPr>
            </w:pPr>
            <w:r>
              <w:rPr>
                <w:sz w:val="24"/>
                <w:szCs w:val="24"/>
              </w:rPr>
              <w:t>25-10-22</w:t>
            </w:r>
          </w:p>
        </w:tc>
        <w:tc>
          <w:tcPr>
            <w:tcW w:w="8460" w:type="dxa"/>
            <w:gridSpan w:val="2"/>
          </w:tcPr>
          <w:p w:rsidR="00725E91" w:rsidRPr="00463099" w:rsidRDefault="00725E91" w:rsidP="00792240">
            <w:pPr>
              <w:pStyle w:val="NoSpacing"/>
              <w:jc w:val="center"/>
              <w:rPr>
                <w:b/>
                <w:sz w:val="24"/>
                <w:szCs w:val="24"/>
              </w:rPr>
            </w:pPr>
            <w:r w:rsidRPr="00463099">
              <w:rPr>
                <w:b/>
                <w:sz w:val="24"/>
                <w:szCs w:val="24"/>
              </w:rPr>
              <w:t>TEST DISCUSSION</w:t>
            </w:r>
          </w:p>
        </w:tc>
      </w:tr>
    </w:tbl>
    <w:p w:rsidR="00725E91" w:rsidRDefault="00725E91" w:rsidP="00F21F66">
      <w:pPr>
        <w:spacing w:after="0" w:line="240" w:lineRule="auto"/>
        <w:rPr>
          <w:rFonts w:asciiTheme="majorHAnsi" w:eastAsia="Times New Roman" w:hAnsiTheme="majorHAnsi" w:cs="Times New Roman"/>
          <w:b/>
          <w:bCs/>
          <w:sz w:val="24"/>
          <w:szCs w:val="24"/>
        </w:rPr>
      </w:pPr>
    </w:p>
    <w:p w:rsidR="00725E91" w:rsidRDefault="00725E91" w:rsidP="00F21F66">
      <w:pPr>
        <w:spacing w:after="0" w:line="240" w:lineRule="auto"/>
        <w:rPr>
          <w:rFonts w:asciiTheme="majorHAnsi" w:eastAsia="Times New Roman" w:hAnsiTheme="majorHAnsi" w:cs="Times New Roman"/>
          <w:b/>
          <w:bCs/>
          <w:sz w:val="24"/>
          <w:szCs w:val="24"/>
        </w:rPr>
      </w:pPr>
      <w:bookmarkStart w:id="0" w:name="_GoBack"/>
      <w:bookmarkEnd w:id="0"/>
    </w:p>
    <w:p w:rsidR="00725E91" w:rsidRDefault="00725E91" w:rsidP="00F21F66">
      <w:pPr>
        <w:spacing w:after="0" w:line="240" w:lineRule="auto"/>
        <w:rPr>
          <w:rFonts w:asciiTheme="majorHAnsi" w:eastAsia="Times New Roman" w:hAnsiTheme="majorHAnsi" w:cs="Times New Roman"/>
          <w:b/>
          <w:bCs/>
          <w:sz w:val="24"/>
          <w:szCs w:val="24"/>
        </w:rPr>
      </w:pPr>
    </w:p>
    <w:p w:rsidR="00725E91" w:rsidRDefault="00725E91" w:rsidP="00F21F66">
      <w:pPr>
        <w:spacing w:after="0" w:line="240" w:lineRule="auto"/>
        <w:rPr>
          <w:rFonts w:asciiTheme="majorHAnsi" w:eastAsia="Times New Roman" w:hAnsiTheme="majorHAnsi" w:cs="Times New Roman"/>
          <w:b/>
          <w:bCs/>
          <w:sz w:val="24"/>
          <w:szCs w:val="24"/>
        </w:rPr>
      </w:pPr>
    </w:p>
    <w:p w:rsidR="00463099" w:rsidRDefault="00463099" w:rsidP="00F21F66">
      <w:pPr>
        <w:spacing w:after="0" w:line="240" w:lineRule="auto"/>
        <w:rPr>
          <w:rFonts w:asciiTheme="majorHAnsi" w:eastAsia="Times New Roman" w:hAnsiTheme="majorHAnsi" w:cs="Times New Roman"/>
          <w:b/>
          <w:bCs/>
          <w:sz w:val="24"/>
          <w:szCs w:val="24"/>
        </w:rPr>
      </w:pPr>
    </w:p>
    <w:p w:rsidR="00F21F66" w:rsidRDefault="00F21F66" w:rsidP="00F21F66">
      <w:pPr>
        <w:spacing w:after="0" w:line="240" w:lineRule="auto"/>
        <w:rPr>
          <w:rFonts w:asciiTheme="majorHAnsi" w:eastAsia="Times New Roman" w:hAnsiTheme="majorHAnsi" w:cs="Times New Roman"/>
          <w:sz w:val="24"/>
          <w:szCs w:val="24"/>
        </w:rPr>
      </w:pPr>
    </w:p>
    <w:p w:rsidR="00463099" w:rsidRDefault="00463099" w:rsidP="00F21F66">
      <w:pPr>
        <w:spacing w:after="0" w:line="240" w:lineRule="auto"/>
        <w:rPr>
          <w:rFonts w:asciiTheme="majorHAnsi" w:eastAsia="Times New Roman" w:hAnsiTheme="majorHAnsi" w:cs="Times New Roman"/>
          <w:sz w:val="24"/>
          <w:szCs w:val="24"/>
        </w:rPr>
      </w:pPr>
    </w:p>
    <w:p w:rsidR="009E5952" w:rsidRDefault="009E5952" w:rsidP="00F21F66">
      <w:pPr>
        <w:spacing w:after="0" w:line="240" w:lineRule="auto"/>
        <w:rPr>
          <w:rFonts w:asciiTheme="majorHAnsi" w:eastAsia="Times New Roman" w:hAnsiTheme="majorHAnsi" w:cs="Times New Roman"/>
          <w:sz w:val="24"/>
          <w:szCs w:val="24"/>
        </w:rPr>
      </w:pPr>
    </w:p>
    <w:p w:rsidR="009E5952" w:rsidRDefault="009E5952" w:rsidP="00F21F66">
      <w:pPr>
        <w:spacing w:after="0" w:line="240" w:lineRule="auto"/>
        <w:rPr>
          <w:rFonts w:asciiTheme="majorHAnsi" w:eastAsia="Times New Roman" w:hAnsiTheme="majorHAnsi" w:cs="Times New Roman"/>
          <w:sz w:val="24"/>
          <w:szCs w:val="24"/>
        </w:rPr>
      </w:pPr>
    </w:p>
    <w:tbl>
      <w:tblPr>
        <w:tblpPr w:leftFromText="180" w:rightFromText="180" w:horzAnchor="margin" w:tblpXSpec="center" w:tblpY="-13372"/>
        <w:tblW w:w="4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529"/>
        <w:gridCol w:w="1089"/>
      </w:tblGrid>
      <w:tr w:rsidR="00F21F66" w:rsidTr="00725E91">
        <w:trPr>
          <w:trHeight w:val="337"/>
        </w:trPr>
        <w:tc>
          <w:tcPr>
            <w:tcW w:w="744" w:type="dxa"/>
            <w:tcBorders>
              <w:top w:val="single" w:sz="4" w:space="0" w:color="auto"/>
              <w:left w:val="single" w:sz="4" w:space="0" w:color="auto"/>
              <w:bottom w:val="single" w:sz="4" w:space="0" w:color="auto"/>
              <w:right w:val="single" w:sz="4" w:space="0" w:color="auto"/>
            </w:tcBorders>
            <w:vAlign w:val="center"/>
            <w:hideMark/>
          </w:tcPr>
          <w:p w:rsidR="00F21F66" w:rsidRDefault="00F21F66" w:rsidP="000A60CF">
            <w:pPr>
              <w:spacing w:after="0" w:line="360" w:lineRule="auto"/>
              <w:jc w:val="center"/>
              <w:rPr>
                <w:rFonts w:asciiTheme="majorHAnsi" w:eastAsia="Times New Roman" w:hAnsiTheme="majorHAnsi" w:cs="Times New Roman"/>
                <w:b/>
              </w:rPr>
            </w:pPr>
            <w:proofErr w:type="spellStart"/>
            <w:r>
              <w:rPr>
                <w:rFonts w:asciiTheme="majorHAnsi" w:eastAsia="Times New Roman" w:hAnsiTheme="majorHAnsi" w:cs="Times New Roman"/>
                <w:b/>
              </w:rPr>
              <w:t>Sr</w:t>
            </w:r>
            <w:proofErr w:type="spellEnd"/>
            <w:r>
              <w:rPr>
                <w:rFonts w:asciiTheme="majorHAnsi" w:eastAsia="Times New Roman" w:hAnsiTheme="majorHAnsi" w:cs="Times New Roman"/>
                <w:b/>
              </w:rPr>
              <w:t xml:space="preserve"> #</w:t>
            </w:r>
          </w:p>
        </w:tc>
        <w:tc>
          <w:tcPr>
            <w:tcW w:w="2529" w:type="dxa"/>
            <w:tcBorders>
              <w:top w:val="single" w:sz="4" w:space="0" w:color="auto"/>
              <w:left w:val="single" w:sz="4" w:space="0" w:color="auto"/>
              <w:bottom w:val="single" w:sz="4" w:space="0" w:color="auto"/>
              <w:right w:val="single" w:sz="4" w:space="0" w:color="auto"/>
            </w:tcBorders>
            <w:vAlign w:val="center"/>
            <w:hideMark/>
          </w:tcPr>
          <w:p w:rsidR="00725E91" w:rsidRDefault="00725E91" w:rsidP="00725E91">
            <w:pPr>
              <w:spacing w:after="0" w:line="360" w:lineRule="auto"/>
              <w:rPr>
                <w:rFonts w:asciiTheme="majorHAnsi" w:eastAsia="Times New Roman" w:hAnsiTheme="majorHAnsi" w:cs="Times New Roman"/>
                <w:b/>
              </w:rPr>
            </w:pPr>
          </w:p>
          <w:p w:rsidR="00725E91" w:rsidRDefault="00725E91" w:rsidP="000A60CF">
            <w:pPr>
              <w:spacing w:after="0" w:line="360" w:lineRule="auto"/>
              <w:jc w:val="center"/>
              <w:rPr>
                <w:rFonts w:asciiTheme="majorHAnsi" w:eastAsia="Times New Roman" w:hAnsiTheme="majorHAnsi" w:cs="Times New Roman"/>
                <w:b/>
              </w:rPr>
            </w:pPr>
          </w:p>
          <w:p w:rsidR="00F21F66" w:rsidRDefault="00F21F66" w:rsidP="000A60CF">
            <w:pPr>
              <w:spacing w:after="0" w:line="360" w:lineRule="auto"/>
              <w:jc w:val="center"/>
              <w:rPr>
                <w:rFonts w:asciiTheme="majorHAnsi" w:eastAsia="Times New Roman" w:hAnsiTheme="majorHAnsi" w:cs="Times New Roman"/>
                <w:b/>
              </w:rPr>
            </w:pPr>
            <w:r>
              <w:rPr>
                <w:rFonts w:asciiTheme="majorHAnsi" w:eastAsia="Times New Roman" w:hAnsiTheme="majorHAnsi" w:cs="Times New Roman"/>
                <w:b/>
              </w:rPr>
              <w:t>MIT</w:t>
            </w:r>
          </w:p>
        </w:tc>
        <w:tc>
          <w:tcPr>
            <w:tcW w:w="1089" w:type="dxa"/>
            <w:tcBorders>
              <w:top w:val="single" w:sz="4" w:space="0" w:color="auto"/>
              <w:left w:val="single" w:sz="4" w:space="0" w:color="auto"/>
              <w:bottom w:val="single" w:sz="4" w:space="0" w:color="auto"/>
              <w:right w:val="single" w:sz="4" w:space="0" w:color="auto"/>
            </w:tcBorders>
            <w:vAlign w:val="center"/>
            <w:hideMark/>
          </w:tcPr>
          <w:p w:rsidR="00F21F66" w:rsidRDefault="00F21F66" w:rsidP="000A60CF">
            <w:pPr>
              <w:spacing w:after="0" w:line="360" w:lineRule="auto"/>
              <w:jc w:val="center"/>
              <w:rPr>
                <w:rFonts w:asciiTheme="majorHAnsi" w:eastAsia="Times New Roman" w:hAnsiTheme="majorHAnsi" w:cs="Times New Roman"/>
                <w:b/>
              </w:rPr>
            </w:pPr>
            <w:r>
              <w:rPr>
                <w:rFonts w:asciiTheme="majorHAnsi" w:eastAsia="Times New Roman" w:hAnsiTheme="majorHAnsi" w:cs="Times New Roman"/>
                <w:b/>
              </w:rPr>
              <w:t>Total</w:t>
            </w:r>
          </w:p>
        </w:tc>
      </w:tr>
      <w:tr w:rsidR="00F21F66" w:rsidTr="00725E91">
        <w:trPr>
          <w:trHeight w:val="347"/>
        </w:trPr>
        <w:tc>
          <w:tcPr>
            <w:tcW w:w="744" w:type="dxa"/>
            <w:tcBorders>
              <w:top w:val="single" w:sz="4" w:space="0" w:color="auto"/>
              <w:left w:val="single" w:sz="4" w:space="0" w:color="auto"/>
              <w:bottom w:val="single" w:sz="4" w:space="0" w:color="auto"/>
              <w:right w:val="single" w:sz="4" w:space="0" w:color="auto"/>
            </w:tcBorders>
            <w:vAlign w:val="center"/>
            <w:hideMark/>
          </w:tcPr>
          <w:p w:rsidR="00F21F66" w:rsidRDefault="00F21F66" w:rsidP="000A60CF">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1</w:t>
            </w:r>
          </w:p>
        </w:tc>
        <w:tc>
          <w:tcPr>
            <w:tcW w:w="2529" w:type="dxa"/>
            <w:tcBorders>
              <w:top w:val="single" w:sz="4" w:space="0" w:color="auto"/>
              <w:left w:val="single" w:sz="4" w:space="0" w:color="auto"/>
              <w:bottom w:val="single" w:sz="4" w:space="0" w:color="auto"/>
              <w:right w:val="single" w:sz="4" w:space="0" w:color="auto"/>
            </w:tcBorders>
            <w:vAlign w:val="center"/>
            <w:hideMark/>
          </w:tcPr>
          <w:p w:rsidR="00F21F66" w:rsidRDefault="00F21F66" w:rsidP="000A60CF">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Lectures</w:t>
            </w:r>
          </w:p>
        </w:tc>
        <w:tc>
          <w:tcPr>
            <w:tcW w:w="1089" w:type="dxa"/>
            <w:tcBorders>
              <w:top w:val="single" w:sz="4" w:space="0" w:color="auto"/>
              <w:left w:val="single" w:sz="4" w:space="0" w:color="auto"/>
              <w:bottom w:val="single" w:sz="4" w:space="0" w:color="auto"/>
              <w:right w:val="single" w:sz="4" w:space="0" w:color="auto"/>
            </w:tcBorders>
            <w:vAlign w:val="center"/>
            <w:hideMark/>
          </w:tcPr>
          <w:p w:rsidR="00F21F66" w:rsidRDefault="00F21F66" w:rsidP="000A60CF">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06</w:t>
            </w:r>
          </w:p>
        </w:tc>
      </w:tr>
      <w:tr w:rsidR="00F21F66" w:rsidTr="00725E91">
        <w:trPr>
          <w:trHeight w:val="337"/>
        </w:trPr>
        <w:tc>
          <w:tcPr>
            <w:tcW w:w="744" w:type="dxa"/>
            <w:tcBorders>
              <w:top w:val="single" w:sz="4" w:space="0" w:color="auto"/>
              <w:left w:val="single" w:sz="4" w:space="0" w:color="auto"/>
              <w:bottom w:val="single" w:sz="4" w:space="0" w:color="auto"/>
              <w:right w:val="single" w:sz="4" w:space="0" w:color="auto"/>
            </w:tcBorders>
            <w:vAlign w:val="center"/>
            <w:hideMark/>
          </w:tcPr>
          <w:p w:rsidR="00F21F66" w:rsidRDefault="00F21F66" w:rsidP="000A60CF">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2</w:t>
            </w:r>
          </w:p>
        </w:tc>
        <w:tc>
          <w:tcPr>
            <w:tcW w:w="2529" w:type="dxa"/>
            <w:tcBorders>
              <w:top w:val="single" w:sz="4" w:space="0" w:color="auto"/>
              <w:left w:val="single" w:sz="4" w:space="0" w:color="auto"/>
              <w:bottom w:val="single" w:sz="4" w:space="0" w:color="auto"/>
              <w:right w:val="single" w:sz="4" w:space="0" w:color="auto"/>
            </w:tcBorders>
            <w:vAlign w:val="center"/>
            <w:hideMark/>
          </w:tcPr>
          <w:p w:rsidR="00F21F66" w:rsidRDefault="00F21F66" w:rsidP="000A60CF">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PBL sessions</w:t>
            </w:r>
          </w:p>
        </w:tc>
        <w:tc>
          <w:tcPr>
            <w:tcW w:w="1089" w:type="dxa"/>
            <w:tcBorders>
              <w:top w:val="single" w:sz="4" w:space="0" w:color="auto"/>
              <w:left w:val="single" w:sz="4" w:space="0" w:color="auto"/>
              <w:bottom w:val="single" w:sz="4" w:space="0" w:color="auto"/>
              <w:right w:val="single" w:sz="4" w:space="0" w:color="auto"/>
            </w:tcBorders>
            <w:vAlign w:val="center"/>
            <w:hideMark/>
          </w:tcPr>
          <w:p w:rsidR="00F21F66" w:rsidRDefault="00F21F66" w:rsidP="000A60CF">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01</w:t>
            </w:r>
          </w:p>
        </w:tc>
      </w:tr>
      <w:tr w:rsidR="00F21F66" w:rsidTr="00725E91">
        <w:trPr>
          <w:trHeight w:val="63"/>
        </w:trPr>
        <w:tc>
          <w:tcPr>
            <w:tcW w:w="744" w:type="dxa"/>
            <w:tcBorders>
              <w:top w:val="single" w:sz="4" w:space="0" w:color="auto"/>
              <w:left w:val="single" w:sz="4" w:space="0" w:color="auto"/>
              <w:bottom w:val="single" w:sz="4" w:space="0" w:color="auto"/>
              <w:right w:val="single" w:sz="4" w:space="0" w:color="auto"/>
            </w:tcBorders>
            <w:vAlign w:val="center"/>
            <w:hideMark/>
          </w:tcPr>
          <w:p w:rsidR="00F21F66" w:rsidRDefault="00F21F66" w:rsidP="000A60CF">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3</w:t>
            </w:r>
          </w:p>
        </w:tc>
        <w:tc>
          <w:tcPr>
            <w:tcW w:w="2529" w:type="dxa"/>
            <w:tcBorders>
              <w:top w:val="single" w:sz="4" w:space="0" w:color="auto"/>
              <w:left w:val="single" w:sz="4" w:space="0" w:color="auto"/>
              <w:bottom w:val="single" w:sz="4" w:space="0" w:color="auto"/>
              <w:right w:val="single" w:sz="4" w:space="0" w:color="auto"/>
            </w:tcBorders>
            <w:vAlign w:val="center"/>
            <w:hideMark/>
          </w:tcPr>
          <w:p w:rsidR="00F21F66" w:rsidRDefault="00F21F66" w:rsidP="000A60CF">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Video demonstrations</w:t>
            </w:r>
          </w:p>
        </w:tc>
        <w:tc>
          <w:tcPr>
            <w:tcW w:w="1089" w:type="dxa"/>
            <w:tcBorders>
              <w:top w:val="single" w:sz="4" w:space="0" w:color="auto"/>
              <w:left w:val="single" w:sz="4" w:space="0" w:color="auto"/>
              <w:bottom w:val="single" w:sz="4" w:space="0" w:color="auto"/>
              <w:right w:val="single" w:sz="4" w:space="0" w:color="auto"/>
            </w:tcBorders>
            <w:vAlign w:val="center"/>
            <w:hideMark/>
          </w:tcPr>
          <w:p w:rsidR="00F21F66" w:rsidRDefault="008B69A3" w:rsidP="000A60CF">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02</w:t>
            </w:r>
          </w:p>
        </w:tc>
      </w:tr>
      <w:tr w:rsidR="008B69A3" w:rsidTr="00725E91">
        <w:trPr>
          <w:trHeight w:val="63"/>
        </w:trPr>
        <w:tc>
          <w:tcPr>
            <w:tcW w:w="744" w:type="dxa"/>
            <w:tcBorders>
              <w:top w:val="single" w:sz="4" w:space="0" w:color="auto"/>
              <w:left w:val="single" w:sz="4" w:space="0" w:color="auto"/>
              <w:bottom w:val="single" w:sz="4" w:space="0" w:color="auto"/>
              <w:right w:val="single" w:sz="4" w:space="0" w:color="auto"/>
            </w:tcBorders>
            <w:vAlign w:val="center"/>
            <w:hideMark/>
          </w:tcPr>
          <w:p w:rsidR="008B69A3" w:rsidRDefault="008B69A3" w:rsidP="000A60CF">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4</w:t>
            </w:r>
          </w:p>
        </w:tc>
        <w:tc>
          <w:tcPr>
            <w:tcW w:w="2529" w:type="dxa"/>
            <w:tcBorders>
              <w:top w:val="single" w:sz="4" w:space="0" w:color="auto"/>
              <w:left w:val="single" w:sz="4" w:space="0" w:color="auto"/>
              <w:bottom w:val="single" w:sz="4" w:space="0" w:color="auto"/>
              <w:right w:val="single" w:sz="4" w:space="0" w:color="auto"/>
            </w:tcBorders>
            <w:vAlign w:val="center"/>
            <w:hideMark/>
          </w:tcPr>
          <w:p w:rsidR="008B69A3" w:rsidRDefault="008B69A3" w:rsidP="000A60CF">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Assessments</w:t>
            </w:r>
          </w:p>
        </w:tc>
        <w:tc>
          <w:tcPr>
            <w:tcW w:w="1089" w:type="dxa"/>
            <w:tcBorders>
              <w:top w:val="single" w:sz="4" w:space="0" w:color="auto"/>
              <w:left w:val="single" w:sz="4" w:space="0" w:color="auto"/>
              <w:bottom w:val="single" w:sz="4" w:space="0" w:color="auto"/>
              <w:right w:val="single" w:sz="4" w:space="0" w:color="auto"/>
            </w:tcBorders>
            <w:vAlign w:val="center"/>
            <w:hideMark/>
          </w:tcPr>
          <w:p w:rsidR="008B69A3" w:rsidRDefault="008B69A3" w:rsidP="000A60CF">
            <w:pPr>
              <w:spacing w:after="0" w:line="360" w:lineRule="auto"/>
              <w:jc w:val="center"/>
              <w:rPr>
                <w:rFonts w:asciiTheme="majorHAnsi" w:eastAsia="Times New Roman" w:hAnsiTheme="majorHAnsi" w:cs="Times New Roman"/>
                <w:bCs/>
              </w:rPr>
            </w:pPr>
            <w:r>
              <w:rPr>
                <w:rFonts w:asciiTheme="majorHAnsi" w:eastAsia="Times New Roman" w:hAnsiTheme="majorHAnsi" w:cs="Times New Roman"/>
                <w:bCs/>
              </w:rPr>
              <w:t>01</w:t>
            </w:r>
          </w:p>
        </w:tc>
      </w:tr>
    </w:tbl>
    <w:p w:rsidR="00725E91" w:rsidRDefault="00725E91" w:rsidP="00F21F66">
      <w:pPr>
        <w:spacing w:after="0" w:line="360" w:lineRule="auto"/>
        <w:rPr>
          <w:rFonts w:asciiTheme="majorHAnsi" w:eastAsia="Times New Roman" w:hAnsiTheme="majorHAnsi" w:cs="Times New Roman"/>
          <w:b/>
          <w:sz w:val="24"/>
          <w:szCs w:val="24"/>
          <w:u w:val="single"/>
        </w:rPr>
      </w:pPr>
    </w:p>
    <w:p w:rsidR="00725E91" w:rsidRDefault="00725E91" w:rsidP="00F21F66">
      <w:pPr>
        <w:spacing w:after="0" w:line="360" w:lineRule="auto"/>
        <w:rPr>
          <w:rFonts w:asciiTheme="majorHAnsi" w:eastAsia="Times New Roman" w:hAnsiTheme="majorHAnsi" w:cs="Times New Roman"/>
          <w:b/>
          <w:sz w:val="24"/>
          <w:szCs w:val="24"/>
          <w:u w:val="single"/>
        </w:rPr>
      </w:pPr>
    </w:p>
    <w:p w:rsidR="00F21F66" w:rsidRPr="008B69A3" w:rsidRDefault="00F21F66" w:rsidP="008B69A3">
      <w:pPr>
        <w:spacing w:after="0" w:line="360" w:lineRule="auto"/>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ETHICS &amp; FORENSICS:</w:t>
      </w:r>
    </w:p>
    <w:p w:rsidR="00F21F66" w:rsidRDefault="00F21F66" w:rsidP="008B69A3">
      <w:pPr>
        <w:spacing w:after="0" w:line="240" w:lineRule="auto"/>
        <w:rPr>
          <w:rFonts w:asciiTheme="majorHAnsi" w:eastAsia="Times New Roman" w:hAnsiTheme="majorHAnsi" w:cs="Times New Roman"/>
          <w:szCs w:val="24"/>
        </w:rPr>
      </w:pPr>
      <w:r>
        <w:rPr>
          <w:rFonts w:asciiTheme="majorHAnsi" w:eastAsia="Times New Roman" w:hAnsiTheme="majorHAnsi" w:cs="Times New Roman"/>
          <w:szCs w:val="24"/>
        </w:rPr>
        <w:t>2 lectures by a guest speaker</w:t>
      </w:r>
    </w:p>
    <w:p w:rsidR="00F21F66" w:rsidRDefault="00F21F66" w:rsidP="00F21F66">
      <w:pPr>
        <w:spacing w:after="0"/>
        <w:rPr>
          <w:rFonts w:asciiTheme="majorHAnsi" w:eastAsia="Times New Roman" w:hAnsiTheme="majorHAnsi" w:cs="Times New Roman"/>
          <w:sz w:val="24"/>
          <w:szCs w:val="24"/>
        </w:rPr>
      </w:pPr>
    </w:p>
    <w:tbl>
      <w:tblPr>
        <w:tblW w:w="7875" w:type="dxa"/>
        <w:jc w:val="center"/>
        <w:tblInd w:w="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512"/>
        <w:gridCol w:w="5555"/>
      </w:tblGrid>
      <w:tr w:rsidR="00F21F66" w:rsidTr="00F21F66">
        <w:trPr>
          <w:trHeight w:val="422"/>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F21F66" w:rsidRDefault="00F21F66">
            <w:pPr>
              <w:spacing w:after="0" w:line="240" w:lineRule="auto"/>
              <w:jc w:val="center"/>
              <w:rPr>
                <w:rFonts w:asciiTheme="majorHAnsi" w:eastAsia="Times New Roman" w:hAnsiTheme="majorHAnsi" w:cs="Times New Roman"/>
                <w:b/>
              </w:rPr>
            </w:pPr>
            <w:proofErr w:type="spellStart"/>
            <w:r>
              <w:rPr>
                <w:rFonts w:asciiTheme="majorHAnsi" w:eastAsia="Times New Roman" w:hAnsiTheme="majorHAnsi" w:cs="Times New Roman"/>
                <w:b/>
              </w:rPr>
              <w:t>Sr</w:t>
            </w:r>
            <w:proofErr w:type="spellEnd"/>
            <w:r>
              <w:rPr>
                <w:rFonts w:asciiTheme="majorHAnsi" w:eastAsia="Times New Roman" w:hAnsiTheme="majorHAnsi" w:cs="Times New Roman"/>
                <w:b/>
              </w:rPr>
              <w:t xml:space="preserve"> #</w:t>
            </w:r>
          </w:p>
        </w:tc>
        <w:tc>
          <w:tcPr>
            <w:tcW w:w="1512" w:type="dxa"/>
            <w:tcBorders>
              <w:top w:val="single" w:sz="4" w:space="0" w:color="auto"/>
              <w:left w:val="single" w:sz="4" w:space="0" w:color="auto"/>
              <w:bottom w:val="single" w:sz="4" w:space="0" w:color="auto"/>
              <w:right w:val="single" w:sz="4" w:space="0" w:color="auto"/>
            </w:tcBorders>
            <w:vAlign w:val="center"/>
            <w:hideMark/>
          </w:tcPr>
          <w:p w:rsidR="00F21F66" w:rsidRDefault="000A60C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 xml:space="preserve">Date </w:t>
            </w:r>
          </w:p>
        </w:tc>
        <w:tc>
          <w:tcPr>
            <w:tcW w:w="5555" w:type="dxa"/>
            <w:tcBorders>
              <w:top w:val="single" w:sz="4" w:space="0" w:color="auto"/>
              <w:left w:val="single" w:sz="4" w:space="0" w:color="auto"/>
              <w:bottom w:val="single" w:sz="4" w:space="0" w:color="auto"/>
              <w:right w:val="single" w:sz="4" w:space="0" w:color="auto"/>
            </w:tcBorders>
            <w:vAlign w:val="center"/>
            <w:hideMark/>
          </w:tcPr>
          <w:p w:rsidR="00F21F66" w:rsidRDefault="00F21F66">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Topic</w:t>
            </w:r>
          </w:p>
        </w:tc>
      </w:tr>
      <w:tr w:rsidR="00F21F66" w:rsidTr="00F21F66">
        <w:trPr>
          <w:trHeight w:val="404"/>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F21F66" w:rsidRDefault="00F21F66">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1</w:t>
            </w:r>
          </w:p>
        </w:tc>
        <w:tc>
          <w:tcPr>
            <w:tcW w:w="1512" w:type="dxa"/>
            <w:tcBorders>
              <w:top w:val="single" w:sz="4" w:space="0" w:color="auto"/>
              <w:left w:val="single" w:sz="4" w:space="0" w:color="auto"/>
              <w:bottom w:val="single" w:sz="4" w:space="0" w:color="auto"/>
              <w:right w:val="single" w:sz="4" w:space="0" w:color="auto"/>
            </w:tcBorders>
          </w:tcPr>
          <w:p w:rsidR="00F21F66" w:rsidRDefault="000A60CF">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08-11-22</w:t>
            </w:r>
          </w:p>
        </w:tc>
        <w:tc>
          <w:tcPr>
            <w:tcW w:w="5555" w:type="dxa"/>
            <w:tcBorders>
              <w:top w:val="single" w:sz="4" w:space="0" w:color="auto"/>
              <w:left w:val="single" w:sz="4" w:space="0" w:color="auto"/>
              <w:bottom w:val="single" w:sz="4" w:space="0" w:color="auto"/>
              <w:right w:val="single" w:sz="4" w:space="0" w:color="auto"/>
            </w:tcBorders>
            <w:vAlign w:val="center"/>
            <w:hideMark/>
          </w:tcPr>
          <w:p w:rsidR="00F21F66" w:rsidRDefault="00F21F66">
            <w:pPr>
              <w:spacing w:after="0" w:line="240" w:lineRule="auto"/>
              <w:rPr>
                <w:rFonts w:asciiTheme="majorHAnsi" w:eastAsia="Times New Roman" w:hAnsiTheme="majorHAnsi" w:cs="Times New Roman"/>
              </w:rPr>
            </w:pPr>
            <w:r>
              <w:rPr>
                <w:rFonts w:asciiTheme="majorHAnsi" w:eastAsia="Times New Roman" w:hAnsiTheme="majorHAnsi" w:cs="Times New Roman"/>
              </w:rPr>
              <w:t>Dental ethics and medicolegal considerations &amp; consent</w:t>
            </w:r>
          </w:p>
        </w:tc>
      </w:tr>
      <w:tr w:rsidR="00F21F66" w:rsidTr="00F21F66">
        <w:trPr>
          <w:trHeight w:val="350"/>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F21F66" w:rsidRDefault="00F21F66">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2</w:t>
            </w:r>
          </w:p>
        </w:tc>
        <w:tc>
          <w:tcPr>
            <w:tcW w:w="1512" w:type="dxa"/>
            <w:tcBorders>
              <w:top w:val="single" w:sz="4" w:space="0" w:color="auto"/>
              <w:left w:val="single" w:sz="4" w:space="0" w:color="auto"/>
              <w:bottom w:val="single" w:sz="4" w:space="0" w:color="auto"/>
              <w:right w:val="single" w:sz="4" w:space="0" w:color="auto"/>
            </w:tcBorders>
          </w:tcPr>
          <w:p w:rsidR="00F21F66" w:rsidRDefault="000A60CF">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10-11-22</w:t>
            </w:r>
          </w:p>
        </w:tc>
        <w:tc>
          <w:tcPr>
            <w:tcW w:w="5555" w:type="dxa"/>
            <w:tcBorders>
              <w:top w:val="single" w:sz="4" w:space="0" w:color="auto"/>
              <w:left w:val="single" w:sz="4" w:space="0" w:color="auto"/>
              <w:bottom w:val="single" w:sz="4" w:space="0" w:color="auto"/>
              <w:right w:val="single" w:sz="4" w:space="0" w:color="auto"/>
            </w:tcBorders>
            <w:vAlign w:val="center"/>
            <w:hideMark/>
          </w:tcPr>
          <w:p w:rsidR="00F21F66" w:rsidRDefault="00F21F66">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Forensic odontology    Dr. </w:t>
            </w:r>
            <w:proofErr w:type="spellStart"/>
            <w:r>
              <w:rPr>
                <w:rFonts w:asciiTheme="majorHAnsi" w:eastAsia="Times New Roman" w:hAnsiTheme="majorHAnsi" w:cs="Times New Roman"/>
              </w:rPr>
              <w:t>Aamir</w:t>
            </w:r>
            <w:proofErr w:type="spellEnd"/>
            <w:r>
              <w:rPr>
                <w:rFonts w:asciiTheme="majorHAnsi" w:eastAsia="Times New Roman" w:hAnsiTheme="majorHAnsi" w:cs="Times New Roman"/>
              </w:rPr>
              <w:t xml:space="preserve"> Bashir </w:t>
            </w:r>
          </w:p>
        </w:tc>
      </w:tr>
    </w:tbl>
    <w:p w:rsidR="00F21F66" w:rsidRDefault="00F21F66" w:rsidP="00F21F66">
      <w:pPr>
        <w:spacing w:after="0" w:line="240" w:lineRule="auto"/>
        <w:rPr>
          <w:rFonts w:asciiTheme="majorHAnsi" w:eastAsia="Times New Roman" w:hAnsiTheme="majorHAnsi" w:cs="Times New Roman"/>
          <w:sz w:val="8"/>
          <w:szCs w:val="8"/>
        </w:rPr>
      </w:pPr>
    </w:p>
    <w:p w:rsidR="00F21F66" w:rsidRDefault="00F21F66" w:rsidP="00F21F66">
      <w:pPr>
        <w:spacing w:after="0" w:line="360" w:lineRule="auto"/>
        <w:rPr>
          <w:rFonts w:asciiTheme="majorHAnsi" w:eastAsia="Times New Roman" w:hAnsiTheme="majorHAnsi" w:cs="Times New Roman"/>
          <w:b/>
          <w:sz w:val="28"/>
          <w:szCs w:val="24"/>
          <w:u w:val="single"/>
        </w:rPr>
      </w:pPr>
    </w:p>
    <w:p w:rsidR="00463099" w:rsidRDefault="00463099" w:rsidP="00F21F66">
      <w:pPr>
        <w:spacing w:after="0" w:line="360" w:lineRule="auto"/>
        <w:rPr>
          <w:rFonts w:asciiTheme="majorHAnsi" w:eastAsia="Times New Roman" w:hAnsiTheme="majorHAnsi" w:cs="Times New Roman"/>
          <w:b/>
          <w:sz w:val="28"/>
          <w:szCs w:val="24"/>
          <w:u w:val="single"/>
        </w:rPr>
      </w:pPr>
    </w:p>
    <w:p w:rsidR="00F21F66" w:rsidRPr="008B69A3" w:rsidRDefault="00F21F66" w:rsidP="008B69A3">
      <w:pPr>
        <w:spacing w:after="0" w:line="360" w:lineRule="auto"/>
        <w:rPr>
          <w:rFonts w:asciiTheme="majorHAnsi" w:eastAsia="Times New Roman" w:hAnsiTheme="majorHAnsi" w:cs="Times New Roman"/>
          <w:b/>
          <w:sz w:val="26"/>
          <w:szCs w:val="24"/>
          <w:u w:val="single"/>
        </w:rPr>
      </w:pPr>
      <w:r w:rsidRPr="008B69A3">
        <w:rPr>
          <w:rFonts w:asciiTheme="majorHAnsi" w:eastAsia="Times New Roman" w:hAnsiTheme="majorHAnsi" w:cs="Times New Roman"/>
          <w:b/>
          <w:sz w:val="26"/>
          <w:szCs w:val="24"/>
          <w:u w:val="single"/>
        </w:rPr>
        <w:t>Revision classes will be started after completing this course for 2- 3 weeks</w:t>
      </w:r>
    </w:p>
    <w:p w:rsidR="00F21F66" w:rsidRDefault="00F21F66" w:rsidP="00F21F66">
      <w:pPr>
        <w:spacing w:after="0" w:line="240" w:lineRule="auto"/>
        <w:jc w:val="center"/>
        <w:rPr>
          <w:rFonts w:asciiTheme="majorHAnsi" w:eastAsia="Times New Roman" w:hAnsiTheme="majorHAnsi" w:cs="Times New Roman"/>
          <w:b/>
          <w:szCs w:val="24"/>
          <w:u w:val="single"/>
        </w:rPr>
      </w:pPr>
    </w:p>
    <w:p w:rsidR="00463099" w:rsidRDefault="00463099" w:rsidP="008B69A3">
      <w:pPr>
        <w:spacing w:after="0" w:line="360" w:lineRule="auto"/>
        <w:jc w:val="center"/>
        <w:rPr>
          <w:rFonts w:asciiTheme="majorHAnsi" w:eastAsia="Times New Roman" w:hAnsiTheme="majorHAnsi" w:cs="Times New Roman"/>
          <w:b/>
          <w:sz w:val="36"/>
          <w:szCs w:val="36"/>
          <w:u w:val="single"/>
        </w:rPr>
      </w:pPr>
    </w:p>
    <w:p w:rsidR="00463099" w:rsidRDefault="00463099" w:rsidP="008B69A3">
      <w:pPr>
        <w:spacing w:after="0" w:line="360" w:lineRule="auto"/>
        <w:jc w:val="center"/>
        <w:rPr>
          <w:rFonts w:asciiTheme="majorHAnsi" w:eastAsia="Times New Roman" w:hAnsiTheme="majorHAnsi" w:cs="Times New Roman"/>
          <w:b/>
          <w:sz w:val="36"/>
          <w:szCs w:val="36"/>
          <w:u w:val="single"/>
        </w:rPr>
      </w:pPr>
    </w:p>
    <w:p w:rsidR="00463099" w:rsidRDefault="00463099" w:rsidP="008B69A3">
      <w:pPr>
        <w:spacing w:after="0" w:line="360" w:lineRule="auto"/>
        <w:jc w:val="center"/>
        <w:rPr>
          <w:rFonts w:asciiTheme="majorHAnsi" w:eastAsia="Times New Roman" w:hAnsiTheme="majorHAnsi" w:cs="Times New Roman"/>
          <w:b/>
          <w:sz w:val="36"/>
          <w:szCs w:val="36"/>
          <w:u w:val="single"/>
        </w:rPr>
      </w:pPr>
    </w:p>
    <w:p w:rsidR="00463099" w:rsidRDefault="00463099" w:rsidP="008B69A3">
      <w:pPr>
        <w:spacing w:after="0" w:line="360" w:lineRule="auto"/>
        <w:jc w:val="center"/>
        <w:rPr>
          <w:rFonts w:asciiTheme="majorHAnsi" w:eastAsia="Times New Roman" w:hAnsiTheme="majorHAnsi" w:cs="Times New Roman"/>
          <w:b/>
          <w:sz w:val="36"/>
          <w:szCs w:val="36"/>
          <w:u w:val="single"/>
        </w:rPr>
      </w:pPr>
    </w:p>
    <w:p w:rsidR="00463099" w:rsidRDefault="00463099" w:rsidP="008B69A3">
      <w:pPr>
        <w:spacing w:after="0" w:line="360" w:lineRule="auto"/>
        <w:jc w:val="center"/>
        <w:rPr>
          <w:rFonts w:asciiTheme="majorHAnsi" w:eastAsia="Times New Roman" w:hAnsiTheme="majorHAnsi" w:cs="Times New Roman"/>
          <w:b/>
          <w:sz w:val="36"/>
          <w:szCs w:val="36"/>
          <w:u w:val="single"/>
        </w:rPr>
      </w:pPr>
    </w:p>
    <w:p w:rsidR="00463099" w:rsidRDefault="00463099" w:rsidP="008B69A3">
      <w:pPr>
        <w:spacing w:after="0" w:line="360" w:lineRule="auto"/>
        <w:jc w:val="center"/>
        <w:rPr>
          <w:rFonts w:asciiTheme="majorHAnsi" w:eastAsia="Times New Roman" w:hAnsiTheme="majorHAnsi" w:cs="Times New Roman"/>
          <w:b/>
          <w:sz w:val="36"/>
          <w:szCs w:val="36"/>
          <w:u w:val="single"/>
        </w:rPr>
      </w:pPr>
    </w:p>
    <w:p w:rsidR="00463099" w:rsidRDefault="00463099" w:rsidP="008B69A3">
      <w:pPr>
        <w:spacing w:after="0" w:line="360" w:lineRule="auto"/>
        <w:jc w:val="center"/>
        <w:rPr>
          <w:rFonts w:asciiTheme="majorHAnsi" w:eastAsia="Times New Roman" w:hAnsiTheme="majorHAnsi" w:cs="Times New Roman"/>
          <w:b/>
          <w:sz w:val="36"/>
          <w:szCs w:val="36"/>
          <w:u w:val="single"/>
        </w:rPr>
      </w:pPr>
    </w:p>
    <w:p w:rsidR="00463099" w:rsidRDefault="00463099" w:rsidP="008B69A3">
      <w:pPr>
        <w:spacing w:after="0" w:line="360" w:lineRule="auto"/>
        <w:jc w:val="center"/>
        <w:rPr>
          <w:rFonts w:asciiTheme="majorHAnsi" w:eastAsia="Times New Roman" w:hAnsiTheme="majorHAnsi" w:cs="Times New Roman"/>
          <w:b/>
          <w:sz w:val="36"/>
          <w:szCs w:val="36"/>
          <w:u w:val="single"/>
        </w:rPr>
      </w:pPr>
    </w:p>
    <w:p w:rsidR="00463099" w:rsidRDefault="00463099" w:rsidP="008B69A3">
      <w:pPr>
        <w:spacing w:after="0" w:line="360" w:lineRule="auto"/>
        <w:jc w:val="center"/>
        <w:rPr>
          <w:rFonts w:asciiTheme="majorHAnsi" w:eastAsia="Times New Roman" w:hAnsiTheme="majorHAnsi" w:cs="Times New Roman"/>
          <w:b/>
          <w:sz w:val="36"/>
          <w:szCs w:val="36"/>
          <w:u w:val="single"/>
        </w:rPr>
      </w:pPr>
    </w:p>
    <w:p w:rsidR="00463099" w:rsidRDefault="00463099" w:rsidP="008B69A3">
      <w:pPr>
        <w:spacing w:after="0" w:line="360" w:lineRule="auto"/>
        <w:jc w:val="center"/>
        <w:rPr>
          <w:rFonts w:asciiTheme="majorHAnsi" w:eastAsia="Times New Roman" w:hAnsiTheme="majorHAnsi" w:cs="Times New Roman"/>
          <w:b/>
          <w:sz w:val="36"/>
          <w:szCs w:val="36"/>
          <w:u w:val="single"/>
        </w:rPr>
      </w:pPr>
    </w:p>
    <w:p w:rsidR="008B69A3" w:rsidRDefault="008B69A3" w:rsidP="008B69A3">
      <w:pPr>
        <w:spacing w:after="0" w:line="360" w:lineRule="auto"/>
        <w:jc w:val="center"/>
        <w:rPr>
          <w:rFonts w:asciiTheme="majorHAnsi" w:eastAsia="Times New Roman" w:hAnsiTheme="majorHAnsi" w:cs="Times New Roman"/>
          <w:b/>
          <w:sz w:val="36"/>
          <w:szCs w:val="36"/>
          <w:u w:val="single"/>
        </w:rPr>
      </w:pPr>
      <w:r w:rsidRPr="008B69A3">
        <w:rPr>
          <w:rFonts w:asciiTheme="majorHAnsi" w:eastAsia="Times New Roman" w:hAnsiTheme="majorHAnsi" w:cs="Times New Roman"/>
          <w:b/>
          <w:sz w:val="36"/>
          <w:szCs w:val="36"/>
          <w:u w:val="single"/>
        </w:rPr>
        <w:lastRenderedPageBreak/>
        <w:t>ASSESSMENT POLICY</w:t>
      </w:r>
    </w:p>
    <w:p w:rsidR="008B69A3" w:rsidRPr="008B69A3" w:rsidRDefault="008B69A3" w:rsidP="008B69A3">
      <w:pPr>
        <w:spacing w:after="0" w:line="360" w:lineRule="auto"/>
        <w:rPr>
          <w:rFonts w:asciiTheme="majorHAnsi" w:eastAsia="Times New Roman" w:hAnsiTheme="majorHAnsi" w:cs="Times New Roman"/>
          <w:b/>
          <w:sz w:val="32"/>
          <w:szCs w:val="32"/>
          <w:u w:val="single"/>
        </w:rPr>
      </w:pPr>
      <w:r w:rsidRPr="008B69A3">
        <w:rPr>
          <w:rFonts w:asciiTheme="majorHAnsi" w:eastAsia="Times New Roman" w:hAnsiTheme="majorHAnsi" w:cs="Times New Roman"/>
          <w:b/>
          <w:sz w:val="32"/>
          <w:szCs w:val="32"/>
          <w:u w:val="single"/>
        </w:rPr>
        <w:t>ASSESMENTS</w:t>
      </w:r>
    </w:p>
    <w:p w:rsidR="008B69A3" w:rsidRPr="008B69A3" w:rsidRDefault="008B69A3" w:rsidP="009144B9">
      <w:pPr>
        <w:pStyle w:val="ListParagraph"/>
        <w:numPr>
          <w:ilvl w:val="0"/>
          <w:numId w:val="19"/>
        </w:numPr>
        <w:spacing w:after="0"/>
        <w:rPr>
          <w:rFonts w:asciiTheme="majorHAnsi" w:eastAsia="Times New Roman" w:hAnsiTheme="majorHAnsi" w:cs="Times New Roman"/>
          <w:sz w:val="24"/>
          <w:szCs w:val="24"/>
        </w:rPr>
      </w:pPr>
      <w:r w:rsidRPr="008B69A3">
        <w:rPr>
          <w:rFonts w:asciiTheme="majorHAnsi" w:eastAsia="Times New Roman" w:hAnsiTheme="majorHAnsi" w:cs="Times New Roman"/>
          <w:b/>
          <w:sz w:val="24"/>
          <w:szCs w:val="24"/>
        </w:rPr>
        <w:t>Monthly assessment</w:t>
      </w:r>
      <w:r w:rsidRPr="008B69A3">
        <w:rPr>
          <w:rFonts w:asciiTheme="majorHAnsi" w:eastAsia="Times New Roman" w:hAnsiTheme="majorHAnsi" w:cs="Times New Roman"/>
          <w:sz w:val="24"/>
          <w:szCs w:val="24"/>
        </w:rPr>
        <w:t xml:space="preserve"> (written) will be conducted (3</w:t>
      </w:r>
      <w:r w:rsidRPr="008B69A3">
        <w:rPr>
          <w:rFonts w:asciiTheme="majorHAnsi" w:eastAsia="Times New Roman" w:hAnsiTheme="majorHAnsi" w:cs="Times New Roman"/>
          <w:sz w:val="24"/>
          <w:szCs w:val="24"/>
          <w:vertAlign w:val="superscript"/>
        </w:rPr>
        <w:t>rd</w:t>
      </w:r>
      <w:r w:rsidRPr="008B69A3">
        <w:rPr>
          <w:rFonts w:asciiTheme="majorHAnsi" w:eastAsia="Times New Roman" w:hAnsiTheme="majorHAnsi" w:cs="Times New Roman"/>
          <w:sz w:val="24"/>
          <w:szCs w:val="24"/>
        </w:rPr>
        <w:t xml:space="preserve"> week of every month) after each component of course outline.</w:t>
      </w:r>
    </w:p>
    <w:p w:rsidR="008B69A3" w:rsidRDefault="008B69A3" w:rsidP="009144B9">
      <w:pPr>
        <w:pStyle w:val="ListParagraph"/>
        <w:numPr>
          <w:ilvl w:val="0"/>
          <w:numId w:val="19"/>
        </w:numPr>
        <w:spacing w:after="0"/>
        <w:rPr>
          <w:rFonts w:asciiTheme="majorHAnsi" w:eastAsia="Times New Roman" w:hAnsiTheme="majorHAnsi" w:cs="Times New Roman"/>
          <w:sz w:val="24"/>
          <w:szCs w:val="24"/>
        </w:rPr>
      </w:pPr>
      <w:r w:rsidRPr="008B69A3">
        <w:rPr>
          <w:rFonts w:asciiTheme="majorHAnsi" w:eastAsia="Times New Roman" w:hAnsiTheme="majorHAnsi" w:cs="Times New Roman"/>
          <w:b/>
          <w:sz w:val="24"/>
          <w:szCs w:val="24"/>
        </w:rPr>
        <w:t>Midterm</w:t>
      </w:r>
      <w:r w:rsidRPr="008B69A3">
        <w:rPr>
          <w:rFonts w:asciiTheme="majorHAnsi" w:eastAsia="Times New Roman" w:hAnsiTheme="majorHAnsi" w:cs="Times New Roman"/>
          <w:sz w:val="24"/>
          <w:szCs w:val="24"/>
        </w:rPr>
        <w:t xml:space="preserve"> will be held after completion of 65% of course, students will be assessed by theory, TOACS and viva. </w:t>
      </w:r>
    </w:p>
    <w:p w:rsidR="008B69A3" w:rsidRPr="008B69A3" w:rsidRDefault="008B69A3" w:rsidP="009144B9">
      <w:pPr>
        <w:pStyle w:val="ListParagraph"/>
        <w:numPr>
          <w:ilvl w:val="0"/>
          <w:numId w:val="19"/>
        </w:numPr>
        <w:spacing w:after="0"/>
        <w:rPr>
          <w:rFonts w:asciiTheme="majorHAnsi" w:eastAsia="Times New Roman" w:hAnsiTheme="majorHAnsi" w:cs="Times New Roman"/>
          <w:sz w:val="24"/>
          <w:szCs w:val="24"/>
        </w:rPr>
      </w:pPr>
      <w:r w:rsidRPr="008B69A3">
        <w:rPr>
          <w:rFonts w:asciiTheme="majorHAnsi" w:eastAsia="Times New Roman" w:hAnsiTheme="majorHAnsi" w:cs="Times New Roman"/>
          <w:b/>
          <w:sz w:val="24"/>
          <w:szCs w:val="24"/>
        </w:rPr>
        <w:t>Send up</w:t>
      </w:r>
      <w:r w:rsidRPr="008B69A3">
        <w:rPr>
          <w:rFonts w:asciiTheme="majorHAnsi" w:eastAsia="Times New Roman" w:hAnsiTheme="majorHAnsi" w:cs="Times New Roman"/>
          <w:sz w:val="24"/>
          <w:szCs w:val="24"/>
        </w:rPr>
        <w:t xml:space="preserve"> will be held in the month of </w:t>
      </w:r>
      <w:r w:rsidR="000A60CF">
        <w:rPr>
          <w:rFonts w:asciiTheme="majorHAnsi" w:eastAsia="Times New Roman" w:hAnsiTheme="majorHAnsi" w:cs="Times New Roman"/>
          <w:sz w:val="24"/>
          <w:szCs w:val="24"/>
        </w:rPr>
        <w:t xml:space="preserve"> januray,2023</w:t>
      </w:r>
    </w:p>
    <w:p w:rsidR="008B69A3" w:rsidRPr="008B69A3" w:rsidRDefault="008B69A3" w:rsidP="009144B9">
      <w:pPr>
        <w:numPr>
          <w:ilvl w:val="1"/>
          <w:numId w:val="2"/>
        </w:numPr>
        <w:spacing w:after="0" w:line="360" w:lineRule="auto"/>
        <w:ind w:left="1080"/>
        <w:rPr>
          <w:rFonts w:asciiTheme="majorHAnsi" w:eastAsia="Times New Roman" w:hAnsiTheme="majorHAnsi" w:cs="Times New Roman"/>
          <w:sz w:val="24"/>
          <w:szCs w:val="24"/>
        </w:rPr>
      </w:pPr>
      <w:r>
        <w:rPr>
          <w:rFonts w:asciiTheme="majorHAnsi" w:eastAsia="Times New Roman" w:hAnsiTheme="majorHAnsi" w:cs="Times New Roman"/>
          <w:b/>
          <w:sz w:val="24"/>
          <w:szCs w:val="24"/>
        </w:rPr>
        <w:t>Theory Examination(</w:t>
      </w:r>
      <w:r w:rsidRPr="008B69A3">
        <w:rPr>
          <w:rFonts w:asciiTheme="majorHAnsi" w:eastAsia="Times New Roman" w:hAnsiTheme="majorHAnsi" w:cs="Times New Roman"/>
          <w:sz w:val="24"/>
          <w:szCs w:val="24"/>
        </w:rPr>
        <w:t>3 hours duration</w:t>
      </w:r>
      <w:r>
        <w:rPr>
          <w:rFonts w:asciiTheme="majorHAnsi" w:eastAsia="Times New Roman" w:hAnsiTheme="majorHAnsi" w:cs="Times New Roman"/>
          <w:sz w:val="24"/>
          <w:szCs w:val="24"/>
        </w:rPr>
        <w:t>)</w:t>
      </w:r>
    </w:p>
    <w:p w:rsidR="008B69A3" w:rsidRDefault="008B69A3" w:rsidP="008B69A3">
      <w:pPr>
        <w:spacing w:after="0" w:line="360" w:lineRule="auto"/>
        <w:rPr>
          <w:rFonts w:asciiTheme="majorHAnsi" w:eastAsia="Times New Roman" w:hAnsiTheme="majorHAnsi" w:cs="Times New Roman"/>
          <w:b/>
          <w:sz w:val="24"/>
          <w:szCs w:val="24"/>
        </w:rPr>
      </w:pPr>
      <w:r>
        <w:rPr>
          <w:rFonts w:asciiTheme="majorHAnsi" w:eastAsia="Times New Roman" w:hAnsiTheme="majorHAnsi" w:cs="Times New Roman"/>
          <w:sz w:val="24"/>
          <w:szCs w:val="24"/>
        </w:rPr>
        <w:t>Short essay type (SEQ) &amp; multiple choice questions (</w:t>
      </w:r>
      <w:smartTag w:uri="urn:schemas-microsoft-com:office:smarttags" w:element="stockticker">
        <w:r>
          <w:rPr>
            <w:rFonts w:asciiTheme="majorHAnsi" w:eastAsia="Times New Roman" w:hAnsiTheme="majorHAnsi" w:cs="Times New Roman"/>
            <w:sz w:val="24"/>
            <w:szCs w:val="24"/>
          </w:rPr>
          <w:t>UHS</w:t>
        </w:r>
      </w:smartTag>
      <w:r>
        <w:rPr>
          <w:rFonts w:asciiTheme="majorHAnsi" w:eastAsia="Times New Roman" w:hAnsiTheme="majorHAnsi" w:cs="Times New Roman"/>
          <w:sz w:val="24"/>
          <w:szCs w:val="24"/>
        </w:rPr>
        <w:t xml:space="preserve"> pattern)</w:t>
      </w:r>
    </w:p>
    <w:p w:rsidR="008B69A3" w:rsidRDefault="008B69A3" w:rsidP="009144B9">
      <w:pPr>
        <w:numPr>
          <w:ilvl w:val="1"/>
          <w:numId w:val="2"/>
        </w:numPr>
        <w:spacing w:after="0" w:line="360" w:lineRule="auto"/>
        <w:ind w:left="1080"/>
        <w:rPr>
          <w:rFonts w:asciiTheme="majorHAnsi" w:eastAsia="Times New Roman" w:hAnsiTheme="majorHAnsi" w:cs="Times New Roman"/>
          <w:b/>
          <w:sz w:val="24"/>
          <w:szCs w:val="24"/>
        </w:rPr>
      </w:pPr>
      <w:r>
        <w:rPr>
          <w:rFonts w:asciiTheme="majorHAnsi" w:eastAsia="Times New Roman" w:hAnsiTheme="majorHAnsi" w:cs="Times New Roman"/>
          <w:b/>
          <w:sz w:val="24"/>
          <w:szCs w:val="24"/>
        </w:rPr>
        <w:t>Viva/Oral Examination</w:t>
      </w:r>
      <w:r>
        <w:rPr>
          <w:rFonts w:asciiTheme="majorHAnsi" w:eastAsia="Times New Roman" w:hAnsiTheme="majorHAnsi" w:cs="Times New Roman"/>
          <w:sz w:val="24"/>
          <w:szCs w:val="24"/>
        </w:rPr>
        <w:t>. /</w:t>
      </w:r>
      <w:r>
        <w:rPr>
          <w:rFonts w:asciiTheme="majorHAnsi" w:eastAsia="Times New Roman" w:hAnsiTheme="majorHAnsi" w:cs="Times New Roman"/>
          <w:b/>
          <w:sz w:val="24"/>
          <w:szCs w:val="24"/>
        </w:rPr>
        <w:t>OSCE</w:t>
      </w:r>
    </w:p>
    <w:p w:rsidR="008B69A3" w:rsidRDefault="008B69A3" w:rsidP="008B69A3">
      <w:p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Definitive Schedule will be announced before examination date. </w:t>
      </w:r>
    </w:p>
    <w:p w:rsidR="008B69A3" w:rsidRDefault="008B69A3" w:rsidP="009144B9">
      <w:pPr>
        <w:numPr>
          <w:ilvl w:val="1"/>
          <w:numId w:val="2"/>
        </w:numPr>
        <w:spacing w:after="0" w:line="360" w:lineRule="auto"/>
        <w:ind w:left="1080"/>
        <w:rPr>
          <w:rFonts w:asciiTheme="majorHAnsi" w:eastAsia="Times New Roman" w:hAnsiTheme="majorHAnsi" w:cs="Times New Roman"/>
          <w:sz w:val="24"/>
          <w:szCs w:val="24"/>
        </w:rPr>
      </w:pPr>
      <w:r>
        <w:rPr>
          <w:rFonts w:asciiTheme="majorHAnsi" w:eastAsia="Times New Roman" w:hAnsiTheme="majorHAnsi" w:cs="Times New Roman"/>
          <w:b/>
          <w:sz w:val="24"/>
          <w:szCs w:val="24"/>
        </w:rPr>
        <w:t>Clinical / Practical Examination</w:t>
      </w:r>
    </w:p>
    <w:p w:rsidR="008B69A3" w:rsidRDefault="008B69A3" w:rsidP="008B69A3">
      <w:p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Will be conducted on the same day as the viva, the pattern for the clinical exam will be the same as for the clinical test mentioned above</w:t>
      </w:r>
    </w:p>
    <w:p w:rsidR="008B69A3" w:rsidRDefault="008B69A3" w:rsidP="009144B9">
      <w:pPr>
        <w:numPr>
          <w:ilvl w:val="0"/>
          <w:numId w:val="5"/>
        </w:numPr>
        <w:spacing w:after="0" w:line="360" w:lineRule="auto"/>
        <w:ind w:left="810" w:hanging="450"/>
        <w:rPr>
          <w:rFonts w:asciiTheme="majorHAnsi" w:eastAsia="Times New Roman" w:hAnsiTheme="majorHAnsi" w:cs="Times New Roman"/>
          <w:b/>
          <w:sz w:val="24"/>
          <w:szCs w:val="24"/>
        </w:rPr>
      </w:pPr>
      <w:r>
        <w:rPr>
          <w:rFonts w:asciiTheme="majorHAnsi" w:eastAsia="Times New Roman" w:hAnsiTheme="majorHAnsi" w:cs="Times New Roman"/>
          <w:b/>
          <w:sz w:val="24"/>
          <w:szCs w:val="24"/>
        </w:rPr>
        <w:t>Internal Assessment</w:t>
      </w:r>
    </w:p>
    <w:p w:rsidR="008B69A3" w:rsidRDefault="008B69A3" w:rsidP="009144B9">
      <w:pPr>
        <w:numPr>
          <w:ilvl w:val="0"/>
          <w:numId w:val="6"/>
        </w:numPr>
        <w:spacing w:after="0" w:line="360" w:lineRule="auto"/>
        <w:ind w:left="810" w:hanging="450"/>
        <w:jc w:val="both"/>
        <w:rPr>
          <w:rFonts w:asciiTheme="majorHAnsi" w:eastAsia="Times New Roman" w:hAnsiTheme="majorHAnsi" w:cs="Times New Roman"/>
          <w:b/>
          <w:sz w:val="24"/>
          <w:szCs w:val="24"/>
        </w:rPr>
      </w:pPr>
      <w:r>
        <w:rPr>
          <w:rFonts w:asciiTheme="majorHAnsi" w:eastAsia="Times New Roman" w:hAnsiTheme="majorHAnsi" w:cs="Times New Roman"/>
          <w:bCs/>
          <w:sz w:val="24"/>
          <w:szCs w:val="24"/>
        </w:rPr>
        <w:t>Will be based upon written test, OSCE (observed / unobserved), clinical tests, open book test, presentations, and hands on exercises &amp; assignments and no of credits</w:t>
      </w:r>
      <w:r>
        <w:rPr>
          <w:rFonts w:asciiTheme="majorHAnsi" w:eastAsia="Times New Roman" w:hAnsiTheme="majorHAnsi" w:cs="Times New Roman"/>
          <w:b/>
          <w:sz w:val="24"/>
          <w:szCs w:val="24"/>
        </w:rPr>
        <w:t>.</w:t>
      </w:r>
    </w:p>
    <w:p w:rsidR="008B69A3" w:rsidRPr="008B69A3" w:rsidRDefault="008B69A3" w:rsidP="008B69A3">
      <w:pPr>
        <w:spacing w:after="0" w:line="360" w:lineRule="auto"/>
        <w:ind w:left="810" w:hanging="450"/>
        <w:rPr>
          <w:rFonts w:asciiTheme="majorHAnsi" w:eastAsia="Times New Roman" w:hAnsiTheme="majorHAnsi" w:cs="Times New Roman"/>
          <w:sz w:val="24"/>
          <w:szCs w:val="24"/>
        </w:rPr>
      </w:pPr>
    </w:p>
    <w:p w:rsidR="008B69A3" w:rsidRDefault="008B69A3" w:rsidP="008B69A3">
      <w:pPr>
        <w:spacing w:after="0" w:line="360" w:lineRule="auto"/>
        <w:rPr>
          <w:rFonts w:asciiTheme="majorHAnsi" w:eastAsia="Times New Roman" w:hAnsiTheme="majorHAnsi" w:cs="Times New Roman"/>
          <w:b/>
          <w:sz w:val="28"/>
          <w:szCs w:val="24"/>
          <w:u w:val="single"/>
        </w:rPr>
      </w:pPr>
      <w:r>
        <w:rPr>
          <w:rFonts w:asciiTheme="majorHAnsi" w:eastAsia="Times New Roman" w:hAnsiTheme="majorHAnsi" w:cs="Times New Roman"/>
          <w:b/>
          <w:sz w:val="28"/>
          <w:szCs w:val="24"/>
          <w:u w:val="single"/>
        </w:rPr>
        <w:t>POLICY FOR MISSED ASSESMENTS</w:t>
      </w:r>
    </w:p>
    <w:p w:rsidR="008B69A3" w:rsidRDefault="008B69A3" w:rsidP="009144B9">
      <w:pPr>
        <w:numPr>
          <w:ilvl w:val="0"/>
          <w:numId w:val="20"/>
        </w:num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have to prove valid reason for missed assessments.</w:t>
      </w:r>
    </w:p>
    <w:p w:rsidR="008B69A3" w:rsidRDefault="008B69A3" w:rsidP="009144B9">
      <w:pPr>
        <w:numPr>
          <w:ilvl w:val="0"/>
          <w:numId w:val="20"/>
        </w:num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should inform the HOD prior to the date of scheduled examination.</w:t>
      </w:r>
    </w:p>
    <w:p w:rsidR="008B69A3" w:rsidRDefault="008B69A3" w:rsidP="009144B9">
      <w:pPr>
        <w:numPr>
          <w:ilvl w:val="0"/>
          <w:numId w:val="20"/>
        </w:num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Course director has discretionary power to accept reason only if found reasonable</w:t>
      </w:r>
    </w:p>
    <w:p w:rsidR="008B69A3" w:rsidRPr="008B69A3" w:rsidRDefault="008B69A3" w:rsidP="008B69A3">
      <w:pPr>
        <w:spacing w:after="0" w:line="360" w:lineRule="auto"/>
        <w:ind w:left="2160" w:firstLine="720"/>
        <w:rPr>
          <w:rFonts w:asciiTheme="majorHAnsi" w:eastAsia="Times New Roman" w:hAnsiTheme="majorHAnsi" w:cs="Times New Roman"/>
          <w:b/>
          <w:sz w:val="36"/>
          <w:szCs w:val="36"/>
          <w:u w:val="single"/>
        </w:rPr>
      </w:pPr>
      <w:r w:rsidRPr="008B69A3">
        <w:rPr>
          <w:rFonts w:asciiTheme="majorHAnsi" w:eastAsia="Times New Roman" w:hAnsiTheme="majorHAnsi" w:cs="Times New Roman"/>
          <w:b/>
          <w:sz w:val="36"/>
          <w:szCs w:val="36"/>
          <w:u w:val="single"/>
        </w:rPr>
        <w:t xml:space="preserve">ATTENDANCE POLICY </w:t>
      </w:r>
    </w:p>
    <w:p w:rsidR="008B69A3" w:rsidRDefault="008B69A3" w:rsidP="008B69A3">
      <w:pPr>
        <w:spacing w:after="0" w:line="360" w:lineRule="auto"/>
        <w:rPr>
          <w:rFonts w:asciiTheme="majorHAnsi" w:eastAsia="Times New Roman" w:hAnsiTheme="majorHAnsi" w:cs="Times New Roman"/>
          <w:b/>
          <w:sz w:val="28"/>
          <w:szCs w:val="24"/>
          <w:u w:val="single"/>
        </w:rPr>
      </w:pPr>
      <w:r>
        <w:rPr>
          <w:rFonts w:asciiTheme="majorHAnsi" w:eastAsia="Times New Roman" w:hAnsiTheme="majorHAnsi" w:cs="Times New Roman"/>
          <w:b/>
          <w:sz w:val="28"/>
          <w:szCs w:val="24"/>
          <w:u w:val="single"/>
        </w:rPr>
        <w:t xml:space="preserve">POLICY FOR MARKING ATTENDANCE </w:t>
      </w:r>
    </w:p>
    <w:p w:rsidR="008B69A3" w:rsidRDefault="008B69A3" w:rsidP="009144B9">
      <w:pPr>
        <w:numPr>
          <w:ilvl w:val="0"/>
          <w:numId w:val="21"/>
        </w:numPr>
        <w:tabs>
          <w:tab w:val="left" w:pos="720"/>
        </w:tabs>
        <w:spacing w:after="0" w:line="360" w:lineRule="auto"/>
        <w:ind w:left="810" w:hanging="45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Present will be mark for those who will come sharp on time </w:t>
      </w:r>
    </w:p>
    <w:p w:rsidR="008B69A3" w:rsidRDefault="008B69A3" w:rsidP="009144B9">
      <w:pPr>
        <w:numPr>
          <w:ilvl w:val="0"/>
          <w:numId w:val="21"/>
        </w:numPr>
        <w:tabs>
          <w:tab w:val="left" w:pos="720"/>
        </w:tabs>
        <w:spacing w:after="0" w:line="360" w:lineRule="auto"/>
        <w:ind w:left="810" w:hanging="45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Arrival after 7 minutes will be considered absent</w:t>
      </w:r>
    </w:p>
    <w:p w:rsidR="008B69A3" w:rsidRDefault="008B69A3" w:rsidP="009144B9">
      <w:pPr>
        <w:numPr>
          <w:ilvl w:val="0"/>
          <w:numId w:val="21"/>
        </w:numPr>
        <w:tabs>
          <w:tab w:val="left" w:pos="720"/>
        </w:tabs>
        <w:spacing w:after="0" w:line="360" w:lineRule="auto"/>
        <w:ind w:left="810" w:hanging="45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Arrival within 7 minutes  will be consider late </w:t>
      </w:r>
    </w:p>
    <w:p w:rsidR="008B69A3" w:rsidRDefault="008B69A3" w:rsidP="009144B9">
      <w:pPr>
        <w:numPr>
          <w:ilvl w:val="0"/>
          <w:numId w:val="21"/>
        </w:numPr>
        <w:tabs>
          <w:tab w:val="left" w:pos="720"/>
        </w:tabs>
        <w:spacing w:after="0" w:line="360" w:lineRule="auto"/>
        <w:ind w:left="810" w:hanging="45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3 late arrivals will be equal to one absent </w:t>
      </w:r>
    </w:p>
    <w:p w:rsidR="00F21F66" w:rsidRDefault="00F21F66" w:rsidP="00F21F66">
      <w:pPr>
        <w:spacing w:after="0" w:line="240" w:lineRule="auto"/>
        <w:rPr>
          <w:rFonts w:asciiTheme="majorHAnsi" w:eastAsia="Times New Roman" w:hAnsiTheme="majorHAnsi" w:cs="Times New Roman"/>
          <w:b/>
          <w:sz w:val="24"/>
          <w:szCs w:val="24"/>
          <w:u w:val="single"/>
        </w:rPr>
      </w:pPr>
    </w:p>
    <w:p w:rsidR="00463099" w:rsidRDefault="00463099" w:rsidP="008B69A3">
      <w:pPr>
        <w:spacing w:after="0" w:line="360" w:lineRule="auto"/>
        <w:ind w:left="2160"/>
        <w:rPr>
          <w:rFonts w:asciiTheme="majorHAnsi" w:eastAsia="Times New Roman" w:hAnsiTheme="majorHAnsi" w:cs="Times New Roman"/>
          <w:b/>
          <w:sz w:val="32"/>
          <w:szCs w:val="26"/>
          <w:u w:val="single"/>
        </w:rPr>
      </w:pPr>
    </w:p>
    <w:p w:rsidR="00F21F66" w:rsidRPr="008B69A3" w:rsidRDefault="00F21F66" w:rsidP="008B69A3">
      <w:pPr>
        <w:spacing w:after="0" w:line="360" w:lineRule="auto"/>
        <w:ind w:left="2160"/>
        <w:rPr>
          <w:rFonts w:asciiTheme="majorHAnsi" w:eastAsia="Times New Roman" w:hAnsiTheme="majorHAnsi" w:cs="Times New Roman"/>
          <w:b/>
          <w:sz w:val="32"/>
          <w:szCs w:val="26"/>
          <w:u w:val="single"/>
        </w:rPr>
      </w:pPr>
      <w:r w:rsidRPr="008B69A3">
        <w:rPr>
          <w:rFonts w:asciiTheme="majorHAnsi" w:eastAsia="Times New Roman" w:hAnsiTheme="majorHAnsi" w:cs="Times New Roman"/>
          <w:b/>
          <w:sz w:val="32"/>
          <w:szCs w:val="26"/>
          <w:u w:val="single"/>
        </w:rPr>
        <w:lastRenderedPageBreak/>
        <w:t>CLINICAL DUTIES &amp; REQUIREMENTS:</w:t>
      </w:r>
    </w:p>
    <w:p w:rsidR="00F21F66" w:rsidRDefault="00F21F66" w:rsidP="008B69A3">
      <w:pPr>
        <w:spacing w:after="0" w:line="360" w:lineRule="auto"/>
        <w:ind w:left="450"/>
        <w:rPr>
          <w:rFonts w:asciiTheme="majorHAnsi" w:eastAsia="Times New Roman" w:hAnsiTheme="majorHAnsi" w:cs="Times New Roman"/>
          <w:sz w:val="24"/>
          <w:szCs w:val="24"/>
        </w:rPr>
      </w:pPr>
      <w:r>
        <w:rPr>
          <w:rFonts w:asciiTheme="majorHAnsi" w:eastAsia="Times New Roman" w:hAnsiTheme="majorHAnsi" w:cs="Times New Roman"/>
          <w:sz w:val="24"/>
          <w:szCs w:val="24"/>
        </w:rPr>
        <w:t>Each student will spend a total of 18 weeks (10 weeks in final yr) in the Department of Oral &amp; Maxillofacial Surgery during his / her 3</w:t>
      </w:r>
      <w:r>
        <w:rPr>
          <w:rFonts w:asciiTheme="majorHAnsi" w:eastAsia="Times New Roman" w:hAnsiTheme="majorHAnsi" w:cs="Times New Roman"/>
          <w:sz w:val="24"/>
          <w:szCs w:val="24"/>
          <w:vertAlign w:val="superscript"/>
        </w:rPr>
        <w:t>rd</w:t>
      </w:r>
      <w:r>
        <w:rPr>
          <w:rFonts w:asciiTheme="majorHAnsi" w:eastAsia="Times New Roman" w:hAnsiTheme="majorHAnsi" w:cs="Times New Roman"/>
          <w:sz w:val="24"/>
          <w:szCs w:val="24"/>
        </w:rPr>
        <w:t xml:space="preserve"> and 4</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year </w:t>
      </w:r>
      <w:smartTag w:uri="urn:schemas-microsoft-com:office:smarttags" w:element="stockticker">
        <w:r>
          <w:rPr>
            <w:rFonts w:asciiTheme="majorHAnsi" w:eastAsia="Times New Roman" w:hAnsiTheme="majorHAnsi" w:cs="Times New Roman"/>
            <w:sz w:val="24"/>
            <w:szCs w:val="24"/>
          </w:rPr>
          <w:t>BDS</w:t>
        </w:r>
      </w:smartTag>
    </w:p>
    <w:p w:rsidR="00F21F66" w:rsidRDefault="008B69A3" w:rsidP="008B69A3">
      <w:pPr>
        <w:spacing w:after="0" w:line="360" w:lineRule="auto"/>
        <w:ind w:left="45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are</w:t>
      </w:r>
      <w:r w:rsidR="00F21F66">
        <w:rPr>
          <w:rFonts w:asciiTheme="majorHAnsi" w:eastAsia="Times New Roman" w:hAnsiTheme="majorHAnsi" w:cs="Times New Roman"/>
          <w:sz w:val="24"/>
          <w:szCs w:val="24"/>
        </w:rPr>
        <w:t xml:space="preserve"> required to:</w:t>
      </w:r>
    </w:p>
    <w:p w:rsidR="00F21F66" w:rsidRDefault="00F21F66" w:rsidP="009144B9">
      <w:pPr>
        <w:numPr>
          <w:ilvl w:val="0"/>
          <w:numId w:val="4"/>
        </w:numPr>
        <w:spacing w:after="0" w:line="360" w:lineRule="auto"/>
        <w:ind w:left="1080"/>
        <w:rPr>
          <w:rFonts w:asciiTheme="majorHAnsi" w:eastAsia="Times New Roman" w:hAnsiTheme="majorHAnsi" w:cs="Times New Roman"/>
          <w:sz w:val="24"/>
          <w:szCs w:val="24"/>
        </w:rPr>
      </w:pPr>
      <w:r>
        <w:rPr>
          <w:rFonts w:asciiTheme="majorHAnsi" w:eastAsia="Times New Roman" w:hAnsiTheme="majorHAnsi" w:cs="Times New Roman"/>
          <w:sz w:val="24"/>
          <w:szCs w:val="24"/>
        </w:rPr>
        <w:t>Perfor</w:t>
      </w:r>
      <w:r w:rsidR="008B69A3">
        <w:rPr>
          <w:rFonts w:asciiTheme="majorHAnsi" w:eastAsia="Times New Roman" w:hAnsiTheme="majorHAnsi" w:cs="Times New Roman"/>
          <w:sz w:val="24"/>
          <w:szCs w:val="24"/>
        </w:rPr>
        <w:t>m 200 Extractions/</w:t>
      </w:r>
      <w:r>
        <w:rPr>
          <w:rFonts w:asciiTheme="majorHAnsi" w:eastAsia="Times New Roman" w:hAnsiTheme="majorHAnsi" w:cs="Times New Roman"/>
          <w:sz w:val="24"/>
          <w:szCs w:val="24"/>
        </w:rPr>
        <w:t xml:space="preserve"> 250 credits </w:t>
      </w:r>
    </w:p>
    <w:p w:rsidR="00F21F66" w:rsidRDefault="00F21F66" w:rsidP="009144B9">
      <w:pPr>
        <w:numPr>
          <w:ilvl w:val="0"/>
          <w:numId w:val="4"/>
        </w:numPr>
        <w:spacing w:after="0" w:line="360" w:lineRule="auto"/>
        <w:ind w:left="1080"/>
        <w:rPr>
          <w:rFonts w:asciiTheme="majorHAnsi" w:eastAsia="Times New Roman" w:hAnsiTheme="majorHAnsi" w:cs="Times New Roman"/>
          <w:sz w:val="24"/>
          <w:szCs w:val="24"/>
        </w:rPr>
      </w:pPr>
      <w:r>
        <w:rPr>
          <w:rFonts w:asciiTheme="majorHAnsi" w:eastAsia="Times New Roman" w:hAnsiTheme="majorHAnsi" w:cs="Times New Roman"/>
          <w:sz w:val="24"/>
          <w:szCs w:val="24"/>
        </w:rPr>
        <w:t>Assist 5 minor oral surgical procedures under local anesthesia</w:t>
      </w:r>
    </w:p>
    <w:p w:rsidR="00F21F66" w:rsidRDefault="00F21F66" w:rsidP="009144B9">
      <w:pPr>
        <w:numPr>
          <w:ilvl w:val="0"/>
          <w:numId w:val="4"/>
        </w:numPr>
        <w:spacing w:after="0" w:line="360" w:lineRule="auto"/>
        <w:ind w:left="108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Observe major surgical cases in operation room at GTTH </w:t>
      </w:r>
    </w:p>
    <w:p w:rsidR="00F21F66" w:rsidRDefault="00F21F66" w:rsidP="009144B9">
      <w:pPr>
        <w:numPr>
          <w:ilvl w:val="0"/>
          <w:numId w:val="4"/>
        </w:numPr>
        <w:spacing w:after="0" w:line="360" w:lineRule="auto"/>
        <w:ind w:left="1080"/>
        <w:rPr>
          <w:rFonts w:asciiTheme="majorHAnsi" w:eastAsia="Times New Roman" w:hAnsiTheme="majorHAnsi" w:cs="Times New Roman"/>
          <w:sz w:val="24"/>
          <w:szCs w:val="24"/>
        </w:rPr>
      </w:pPr>
      <w:r>
        <w:rPr>
          <w:rFonts w:asciiTheme="majorHAnsi" w:eastAsia="Times New Roman" w:hAnsiTheme="majorHAnsi" w:cs="Times New Roman"/>
          <w:sz w:val="24"/>
          <w:szCs w:val="24"/>
        </w:rPr>
        <w:t>Perform exercises on:</w:t>
      </w:r>
    </w:p>
    <w:p w:rsidR="00F21F66" w:rsidRPr="008B69A3" w:rsidRDefault="00F21F66" w:rsidP="009144B9">
      <w:pPr>
        <w:pStyle w:val="ListParagraph"/>
        <w:numPr>
          <w:ilvl w:val="0"/>
          <w:numId w:val="18"/>
        </w:numPr>
        <w:spacing w:after="0" w:line="360" w:lineRule="auto"/>
        <w:ind w:left="1440" w:firstLine="0"/>
        <w:rPr>
          <w:rFonts w:asciiTheme="majorHAnsi" w:eastAsia="Times New Roman" w:hAnsiTheme="majorHAnsi" w:cs="Times New Roman"/>
          <w:sz w:val="24"/>
          <w:szCs w:val="24"/>
        </w:rPr>
      </w:pPr>
      <w:r w:rsidRPr="008B69A3">
        <w:rPr>
          <w:rFonts w:asciiTheme="majorHAnsi" w:eastAsia="Times New Roman" w:hAnsiTheme="majorHAnsi" w:cs="Times New Roman"/>
          <w:sz w:val="24"/>
          <w:szCs w:val="24"/>
        </w:rPr>
        <w:t>Suturing</w:t>
      </w:r>
    </w:p>
    <w:p w:rsidR="00F21F66" w:rsidRPr="008B69A3" w:rsidRDefault="00F21F66" w:rsidP="009144B9">
      <w:pPr>
        <w:pStyle w:val="ListParagraph"/>
        <w:numPr>
          <w:ilvl w:val="0"/>
          <w:numId w:val="18"/>
        </w:numPr>
        <w:spacing w:after="0" w:line="360" w:lineRule="auto"/>
        <w:ind w:left="1440" w:firstLine="0"/>
        <w:rPr>
          <w:rFonts w:asciiTheme="majorHAnsi" w:eastAsia="Times New Roman" w:hAnsiTheme="majorHAnsi" w:cs="Times New Roman"/>
          <w:sz w:val="24"/>
          <w:szCs w:val="24"/>
        </w:rPr>
      </w:pPr>
      <w:r w:rsidRPr="008B69A3">
        <w:rPr>
          <w:rFonts w:asciiTheme="majorHAnsi" w:eastAsia="Times New Roman" w:hAnsiTheme="majorHAnsi" w:cs="Times New Roman"/>
          <w:sz w:val="24"/>
          <w:szCs w:val="24"/>
        </w:rPr>
        <w:t>Pathological radiographic interpretation</w:t>
      </w:r>
    </w:p>
    <w:p w:rsidR="00F21F66" w:rsidRPr="008B69A3" w:rsidRDefault="00F21F66" w:rsidP="009144B9">
      <w:pPr>
        <w:pStyle w:val="ListParagraph"/>
        <w:numPr>
          <w:ilvl w:val="0"/>
          <w:numId w:val="18"/>
        </w:numPr>
        <w:spacing w:after="0" w:line="360" w:lineRule="auto"/>
        <w:ind w:left="1440" w:firstLine="0"/>
        <w:rPr>
          <w:rFonts w:asciiTheme="majorHAnsi" w:eastAsia="Times New Roman" w:hAnsiTheme="majorHAnsi" w:cs="Times New Roman"/>
          <w:sz w:val="24"/>
          <w:szCs w:val="24"/>
        </w:rPr>
      </w:pPr>
      <w:r w:rsidRPr="008B69A3">
        <w:rPr>
          <w:rFonts w:asciiTheme="majorHAnsi" w:eastAsia="Times New Roman" w:hAnsiTheme="majorHAnsi" w:cs="Times New Roman"/>
          <w:sz w:val="24"/>
          <w:szCs w:val="24"/>
        </w:rPr>
        <w:t>Oral &amp; Maxillofacial trauma</w:t>
      </w:r>
    </w:p>
    <w:p w:rsidR="00F21F66" w:rsidRDefault="00F21F66" w:rsidP="00F21F66">
      <w:pPr>
        <w:spacing w:after="0" w:line="360" w:lineRule="auto"/>
        <w:rPr>
          <w:rFonts w:asciiTheme="majorHAnsi" w:eastAsia="Times New Roman" w:hAnsiTheme="majorHAnsi" w:cs="Times New Roman"/>
          <w:sz w:val="18"/>
          <w:szCs w:val="18"/>
        </w:rPr>
      </w:pPr>
      <w:r>
        <w:rPr>
          <w:rFonts w:asciiTheme="majorHAnsi" w:eastAsia="Times New Roman" w:hAnsiTheme="majorHAnsi" w:cs="Times New Roman"/>
          <w:sz w:val="24"/>
          <w:szCs w:val="24"/>
        </w:rPr>
        <w:t xml:space="preserve">Record of this clinical work will be maintained in the </w:t>
      </w:r>
      <w:r>
        <w:rPr>
          <w:rFonts w:asciiTheme="majorHAnsi" w:eastAsia="Times New Roman" w:hAnsiTheme="majorHAnsi" w:cs="Times New Roman"/>
          <w:b/>
          <w:sz w:val="24"/>
          <w:szCs w:val="24"/>
        </w:rPr>
        <w:t>Clinical</w:t>
      </w:r>
      <w:r w:rsidR="008B69A3">
        <w:rPr>
          <w:rFonts w:asciiTheme="majorHAnsi" w:eastAsia="Times New Roman" w:hAnsiTheme="majorHAnsi" w:cs="Times New Roman"/>
          <w:b/>
          <w:sz w:val="24"/>
          <w:szCs w:val="24"/>
        </w:rPr>
        <w:t xml:space="preserve"> Log Books. </w:t>
      </w:r>
      <w:r>
        <w:rPr>
          <w:rFonts w:asciiTheme="majorHAnsi" w:eastAsia="Times New Roman" w:hAnsiTheme="majorHAnsi" w:cs="Times New Roman"/>
          <w:sz w:val="24"/>
          <w:szCs w:val="24"/>
        </w:rPr>
        <w:t xml:space="preserve">This log Book will be signed by the HOD for those students who will be declared pass in </w:t>
      </w:r>
      <w:r>
        <w:rPr>
          <w:rFonts w:asciiTheme="majorHAnsi" w:eastAsia="Times New Roman" w:hAnsiTheme="majorHAnsi" w:cs="Times New Roman"/>
          <w:b/>
          <w:sz w:val="24"/>
          <w:szCs w:val="24"/>
        </w:rPr>
        <w:t>qualifying test</w:t>
      </w:r>
      <w:r>
        <w:rPr>
          <w:rFonts w:asciiTheme="majorHAnsi" w:eastAsia="Times New Roman" w:hAnsiTheme="majorHAnsi" w:cs="Times New Roman"/>
          <w:sz w:val="24"/>
          <w:szCs w:val="24"/>
        </w:rPr>
        <w:t>.</w:t>
      </w:r>
    </w:p>
    <w:p w:rsidR="008B69A3" w:rsidRPr="008B69A3" w:rsidRDefault="008B69A3" w:rsidP="008B69A3">
      <w:pPr>
        <w:tabs>
          <w:tab w:val="left" w:pos="3885"/>
        </w:tabs>
        <w:spacing w:after="0" w:line="360" w:lineRule="auto"/>
        <w:rPr>
          <w:rFonts w:asciiTheme="majorHAnsi" w:eastAsia="Times New Roman" w:hAnsiTheme="majorHAnsi" w:cs="Times New Roman"/>
          <w:b/>
          <w:sz w:val="28"/>
          <w:szCs w:val="24"/>
          <w:u w:val="single"/>
        </w:rPr>
      </w:pPr>
      <w:r w:rsidRPr="008B69A3">
        <w:rPr>
          <w:rFonts w:asciiTheme="majorHAnsi" w:eastAsia="Times New Roman" w:hAnsiTheme="majorHAnsi" w:cs="Times New Roman"/>
          <w:b/>
          <w:sz w:val="32"/>
          <w:szCs w:val="24"/>
          <w:u w:val="single"/>
        </w:rPr>
        <w:t>Clinical Test</w:t>
      </w:r>
    </w:p>
    <w:p w:rsidR="00F21F66" w:rsidRPr="008B69A3" w:rsidRDefault="008B69A3" w:rsidP="008B69A3">
      <w:pPr>
        <w:tabs>
          <w:tab w:val="left" w:pos="3885"/>
        </w:tabs>
        <w:spacing w:after="0" w:line="360" w:lineRule="auto"/>
        <w:rPr>
          <w:rFonts w:asciiTheme="majorHAnsi" w:eastAsia="Times New Roman" w:hAnsiTheme="majorHAnsi" w:cs="Times New Roman"/>
          <w:b/>
          <w:sz w:val="28"/>
          <w:szCs w:val="26"/>
          <w:u w:val="single"/>
        </w:rPr>
      </w:pPr>
      <w:proofErr w:type="gramStart"/>
      <w:r>
        <w:rPr>
          <w:rFonts w:asciiTheme="majorHAnsi" w:eastAsia="Times New Roman" w:hAnsiTheme="majorHAnsi" w:cs="Times New Roman"/>
          <w:sz w:val="24"/>
          <w:szCs w:val="24"/>
        </w:rPr>
        <w:t>W</w:t>
      </w:r>
      <w:r w:rsidR="00F21F66">
        <w:rPr>
          <w:rFonts w:asciiTheme="majorHAnsi" w:eastAsia="Times New Roman" w:hAnsiTheme="majorHAnsi" w:cs="Times New Roman"/>
          <w:sz w:val="24"/>
          <w:szCs w:val="24"/>
        </w:rPr>
        <w:t>ill be held for each student during the 5</w:t>
      </w:r>
      <w:r w:rsidR="00F21F66">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and 10</w:t>
      </w:r>
      <w:r w:rsidRPr="008B69A3">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week</w:t>
      </w:r>
      <w:r w:rsidR="00F21F66">
        <w:rPr>
          <w:rFonts w:asciiTheme="majorHAnsi" w:eastAsia="Times New Roman" w:hAnsiTheme="majorHAnsi" w:cs="Times New Roman"/>
          <w:sz w:val="24"/>
          <w:szCs w:val="24"/>
        </w:rPr>
        <w:t xml:space="preserve"> of </w:t>
      </w:r>
      <w:r>
        <w:rPr>
          <w:rFonts w:asciiTheme="majorHAnsi" w:eastAsia="Times New Roman" w:hAnsiTheme="majorHAnsi" w:cs="Times New Roman"/>
          <w:sz w:val="24"/>
          <w:szCs w:val="24"/>
        </w:rPr>
        <w:t xml:space="preserve">clinical </w:t>
      </w:r>
      <w:r w:rsidR="00F21F66">
        <w:rPr>
          <w:rFonts w:asciiTheme="majorHAnsi" w:eastAsia="Times New Roman" w:hAnsiTheme="majorHAnsi" w:cs="Times New Roman"/>
          <w:sz w:val="24"/>
          <w:szCs w:val="24"/>
        </w:rPr>
        <w:t>duty</w:t>
      </w:r>
      <w:r>
        <w:rPr>
          <w:rFonts w:asciiTheme="majorHAnsi" w:eastAsia="Times New Roman" w:hAnsiTheme="majorHAnsi" w:cs="Times New Roman"/>
          <w:sz w:val="24"/>
          <w:szCs w:val="24"/>
        </w:rPr>
        <w:t>.</w:t>
      </w:r>
      <w:proofErr w:type="gramEnd"/>
      <w:r w:rsidR="00F21F66">
        <w:rPr>
          <w:rFonts w:asciiTheme="majorHAnsi" w:eastAsia="Times New Roman" w:hAnsiTheme="majorHAnsi" w:cs="Times New Roman"/>
          <w:sz w:val="24"/>
          <w:szCs w:val="24"/>
        </w:rPr>
        <w:t xml:space="preserve"> Every clinical test will be followed by formative / feedback assessment session.  Every student will perform one tooth extraction and will appear in chair side viva. Grading will be based on viva / oral examination, chair-side manners, cross infection control (aseptic technique), operator and patient positioning and clinical technique / proficiency, during:</w:t>
      </w:r>
    </w:p>
    <w:p w:rsidR="00F21F66" w:rsidRDefault="00F21F66" w:rsidP="009144B9">
      <w:pPr>
        <w:numPr>
          <w:ilvl w:val="0"/>
          <w:numId w:val="7"/>
        </w:numPr>
        <w:spacing w:after="0" w:line="360" w:lineRule="auto"/>
        <w:ind w:left="216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History, diagnosis and treatment planning</w:t>
      </w:r>
    </w:p>
    <w:p w:rsidR="00F21F66" w:rsidRDefault="00F21F66" w:rsidP="009144B9">
      <w:pPr>
        <w:numPr>
          <w:ilvl w:val="0"/>
          <w:numId w:val="7"/>
        </w:numPr>
        <w:spacing w:after="0" w:line="360" w:lineRule="auto"/>
        <w:ind w:left="216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Local anesthesia administration</w:t>
      </w:r>
    </w:p>
    <w:p w:rsidR="00F21F66" w:rsidRDefault="00F21F66" w:rsidP="009144B9">
      <w:pPr>
        <w:numPr>
          <w:ilvl w:val="0"/>
          <w:numId w:val="7"/>
        </w:numPr>
        <w:spacing w:after="0" w:line="360" w:lineRule="auto"/>
        <w:ind w:left="216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Extraction, and post extraction care and instructions</w:t>
      </w:r>
    </w:p>
    <w:p w:rsidR="00F21F66" w:rsidRDefault="00F21F66" w:rsidP="00F21F66">
      <w:p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Results with feedback will be posted immediately after the clinical test.</w:t>
      </w:r>
    </w:p>
    <w:p w:rsidR="00463099" w:rsidRDefault="00463099" w:rsidP="00F21F66">
      <w:pPr>
        <w:spacing w:after="0" w:line="360" w:lineRule="auto"/>
        <w:rPr>
          <w:rFonts w:asciiTheme="majorHAnsi" w:eastAsia="Times New Roman" w:hAnsiTheme="majorHAnsi" w:cs="Times New Roman"/>
          <w:b/>
          <w:sz w:val="28"/>
          <w:szCs w:val="24"/>
          <w:u w:val="single"/>
        </w:rPr>
      </w:pPr>
    </w:p>
    <w:p w:rsidR="00463099" w:rsidRDefault="00463099" w:rsidP="00F21F66">
      <w:pPr>
        <w:spacing w:after="0" w:line="360" w:lineRule="auto"/>
        <w:rPr>
          <w:rFonts w:asciiTheme="majorHAnsi" w:eastAsia="Times New Roman" w:hAnsiTheme="majorHAnsi" w:cs="Times New Roman"/>
          <w:b/>
          <w:sz w:val="28"/>
          <w:szCs w:val="24"/>
          <w:u w:val="single"/>
        </w:rPr>
      </w:pPr>
    </w:p>
    <w:p w:rsidR="00463099" w:rsidRDefault="00463099" w:rsidP="00F21F66">
      <w:pPr>
        <w:spacing w:after="0" w:line="360" w:lineRule="auto"/>
        <w:rPr>
          <w:rFonts w:asciiTheme="majorHAnsi" w:eastAsia="Times New Roman" w:hAnsiTheme="majorHAnsi" w:cs="Times New Roman"/>
          <w:b/>
          <w:sz w:val="28"/>
          <w:szCs w:val="24"/>
          <w:u w:val="single"/>
        </w:rPr>
      </w:pPr>
    </w:p>
    <w:p w:rsidR="00463099" w:rsidRDefault="00463099" w:rsidP="00F21F66">
      <w:pPr>
        <w:spacing w:after="0" w:line="360" w:lineRule="auto"/>
        <w:rPr>
          <w:rFonts w:asciiTheme="majorHAnsi" w:eastAsia="Times New Roman" w:hAnsiTheme="majorHAnsi" w:cs="Times New Roman"/>
          <w:b/>
          <w:sz w:val="28"/>
          <w:szCs w:val="24"/>
          <w:u w:val="single"/>
        </w:rPr>
      </w:pPr>
    </w:p>
    <w:p w:rsidR="00463099" w:rsidRDefault="00463099" w:rsidP="00F21F66">
      <w:pPr>
        <w:spacing w:after="0" w:line="360" w:lineRule="auto"/>
        <w:rPr>
          <w:rFonts w:asciiTheme="majorHAnsi" w:eastAsia="Times New Roman" w:hAnsiTheme="majorHAnsi" w:cs="Times New Roman"/>
          <w:b/>
          <w:sz w:val="28"/>
          <w:szCs w:val="24"/>
          <w:u w:val="single"/>
        </w:rPr>
      </w:pPr>
    </w:p>
    <w:p w:rsidR="00463099" w:rsidRDefault="00463099" w:rsidP="00F21F66">
      <w:pPr>
        <w:spacing w:after="0" w:line="360" w:lineRule="auto"/>
        <w:rPr>
          <w:rFonts w:asciiTheme="majorHAnsi" w:eastAsia="Times New Roman" w:hAnsiTheme="majorHAnsi" w:cs="Times New Roman"/>
          <w:b/>
          <w:sz w:val="28"/>
          <w:szCs w:val="24"/>
          <w:u w:val="single"/>
        </w:rPr>
      </w:pPr>
    </w:p>
    <w:p w:rsidR="008B69A3" w:rsidRDefault="00F21F66" w:rsidP="00F21F66">
      <w:pPr>
        <w:spacing w:after="0" w:line="360" w:lineRule="auto"/>
        <w:rPr>
          <w:rFonts w:asciiTheme="majorHAnsi" w:eastAsia="Times New Roman" w:hAnsiTheme="majorHAnsi" w:cs="Times New Roman"/>
          <w:b/>
          <w:sz w:val="24"/>
          <w:szCs w:val="24"/>
        </w:rPr>
      </w:pPr>
      <w:r>
        <w:rPr>
          <w:rFonts w:asciiTheme="majorHAnsi" w:eastAsia="Times New Roman" w:hAnsiTheme="majorHAnsi" w:cs="Times New Roman"/>
          <w:b/>
          <w:sz w:val="28"/>
          <w:szCs w:val="24"/>
          <w:u w:val="single"/>
        </w:rPr>
        <w:lastRenderedPageBreak/>
        <w:t xml:space="preserve">FINAL PROFESSIONAL </w:t>
      </w:r>
      <w:r>
        <w:rPr>
          <w:rFonts w:asciiTheme="majorHAnsi" w:eastAsia="Times New Roman" w:hAnsiTheme="majorHAnsi" w:cs="Times New Roman"/>
          <w:b/>
          <w:sz w:val="28"/>
          <w:szCs w:val="28"/>
          <w:u w:val="single"/>
        </w:rPr>
        <w:t>UNIVERSITY EXAMINATION</w:t>
      </w:r>
      <w:r>
        <w:rPr>
          <w:rFonts w:asciiTheme="majorHAnsi" w:eastAsia="Times New Roman" w:hAnsiTheme="majorHAnsi" w:cs="Times New Roman"/>
          <w:b/>
          <w:sz w:val="24"/>
          <w:szCs w:val="24"/>
        </w:rPr>
        <w:t xml:space="preserve">: </w:t>
      </w:r>
    </w:p>
    <w:p w:rsidR="00F21F66" w:rsidRPr="008B69A3" w:rsidRDefault="008B69A3" w:rsidP="009144B9">
      <w:pPr>
        <w:pStyle w:val="ListParagraph"/>
        <w:numPr>
          <w:ilvl w:val="0"/>
          <w:numId w:val="5"/>
        </w:numPr>
        <w:spacing w:after="0" w:line="360" w:lineRule="auto"/>
        <w:rPr>
          <w:rFonts w:asciiTheme="majorHAnsi" w:eastAsia="Times New Roman" w:hAnsiTheme="majorHAnsi" w:cs="Times New Roman"/>
          <w:sz w:val="24"/>
          <w:szCs w:val="24"/>
        </w:rPr>
      </w:pPr>
      <w:r w:rsidRPr="008B69A3">
        <w:rPr>
          <w:rFonts w:asciiTheme="majorHAnsi" w:eastAsia="Times New Roman" w:hAnsiTheme="majorHAnsi" w:cs="Times New Roman"/>
          <w:sz w:val="24"/>
          <w:szCs w:val="24"/>
        </w:rPr>
        <w:t>Total 200 marks</w:t>
      </w:r>
    </w:p>
    <w:p w:rsidR="00F21F66" w:rsidRPr="008B69A3" w:rsidRDefault="00F21F66" w:rsidP="009144B9">
      <w:pPr>
        <w:pStyle w:val="ListParagraph"/>
        <w:numPr>
          <w:ilvl w:val="0"/>
          <w:numId w:val="5"/>
        </w:numPr>
        <w:spacing w:after="0" w:line="360" w:lineRule="auto"/>
        <w:rPr>
          <w:rFonts w:asciiTheme="majorHAnsi" w:eastAsia="Times New Roman" w:hAnsiTheme="majorHAnsi" w:cs="Times New Roman"/>
          <w:sz w:val="24"/>
          <w:szCs w:val="24"/>
        </w:rPr>
      </w:pPr>
      <w:r w:rsidRPr="008B69A3">
        <w:rPr>
          <w:rFonts w:asciiTheme="majorHAnsi" w:eastAsia="Times New Roman" w:hAnsiTheme="majorHAnsi" w:cs="Times New Roman"/>
          <w:sz w:val="24"/>
          <w:szCs w:val="24"/>
        </w:rPr>
        <w:t>Internal Assessment: 20 marks</w:t>
      </w:r>
    </w:p>
    <w:p w:rsidR="00F21F66" w:rsidRPr="008B69A3" w:rsidRDefault="00F21F66" w:rsidP="009144B9">
      <w:pPr>
        <w:pStyle w:val="ListParagraph"/>
        <w:numPr>
          <w:ilvl w:val="0"/>
          <w:numId w:val="5"/>
        </w:numPr>
        <w:spacing w:after="0" w:line="360" w:lineRule="auto"/>
        <w:rPr>
          <w:rFonts w:asciiTheme="majorHAnsi" w:eastAsia="Times New Roman" w:hAnsiTheme="majorHAnsi" w:cs="Times New Roman"/>
          <w:sz w:val="24"/>
          <w:szCs w:val="24"/>
        </w:rPr>
      </w:pPr>
      <w:r w:rsidRPr="008B69A3">
        <w:rPr>
          <w:rFonts w:asciiTheme="majorHAnsi" w:eastAsia="Times New Roman" w:hAnsiTheme="majorHAnsi" w:cs="Times New Roman"/>
          <w:sz w:val="24"/>
          <w:szCs w:val="24"/>
        </w:rPr>
        <w:t>Theory. 45 marks. 15 short essay type questions</w:t>
      </w:r>
    </w:p>
    <w:p w:rsidR="00F21F66" w:rsidRPr="008B69A3" w:rsidRDefault="00F21F66" w:rsidP="009144B9">
      <w:pPr>
        <w:pStyle w:val="ListParagraph"/>
        <w:numPr>
          <w:ilvl w:val="0"/>
          <w:numId w:val="5"/>
        </w:numPr>
        <w:spacing w:after="0" w:line="360" w:lineRule="auto"/>
        <w:rPr>
          <w:rFonts w:asciiTheme="majorHAnsi" w:eastAsia="Times New Roman" w:hAnsiTheme="majorHAnsi" w:cs="Times New Roman"/>
          <w:sz w:val="24"/>
          <w:szCs w:val="24"/>
        </w:rPr>
      </w:pPr>
      <w:r w:rsidRPr="008B69A3">
        <w:rPr>
          <w:rFonts w:asciiTheme="majorHAnsi" w:eastAsia="Times New Roman" w:hAnsiTheme="majorHAnsi" w:cs="Times New Roman"/>
          <w:sz w:val="24"/>
          <w:szCs w:val="24"/>
        </w:rPr>
        <w:t>Multiple choice question 45 marks</w:t>
      </w:r>
    </w:p>
    <w:p w:rsidR="00F21F66" w:rsidRPr="008B69A3" w:rsidRDefault="00F21F66" w:rsidP="009144B9">
      <w:pPr>
        <w:pStyle w:val="ListParagraph"/>
        <w:numPr>
          <w:ilvl w:val="0"/>
          <w:numId w:val="5"/>
        </w:numPr>
        <w:spacing w:after="0" w:line="360" w:lineRule="auto"/>
        <w:rPr>
          <w:rFonts w:asciiTheme="majorHAnsi" w:eastAsia="Times New Roman" w:hAnsiTheme="majorHAnsi" w:cs="Times New Roman"/>
          <w:sz w:val="24"/>
          <w:szCs w:val="24"/>
        </w:rPr>
      </w:pPr>
      <w:r w:rsidRPr="008B69A3">
        <w:rPr>
          <w:rFonts w:asciiTheme="majorHAnsi" w:eastAsia="Times New Roman" w:hAnsiTheme="majorHAnsi" w:cs="Times New Roman"/>
          <w:sz w:val="24"/>
          <w:szCs w:val="24"/>
        </w:rPr>
        <w:t>Viva / Oral Examination &amp; Clinical / Practical Examination (90 marks)</w:t>
      </w:r>
    </w:p>
    <w:p w:rsidR="00463099" w:rsidRDefault="00463099" w:rsidP="00F21F66">
      <w:pPr>
        <w:spacing w:after="0" w:line="360" w:lineRule="auto"/>
        <w:rPr>
          <w:rFonts w:asciiTheme="majorHAnsi" w:eastAsia="Times New Roman" w:hAnsiTheme="majorHAnsi" w:cs="Times New Roman"/>
          <w:b/>
          <w:sz w:val="28"/>
          <w:szCs w:val="24"/>
          <w:u w:val="single"/>
        </w:rPr>
      </w:pPr>
    </w:p>
    <w:p w:rsidR="00463099" w:rsidRDefault="00463099" w:rsidP="00F21F66">
      <w:pPr>
        <w:spacing w:after="0" w:line="360" w:lineRule="auto"/>
        <w:rPr>
          <w:rFonts w:asciiTheme="majorHAnsi" w:eastAsia="Times New Roman" w:hAnsiTheme="majorHAnsi" w:cs="Times New Roman"/>
          <w:b/>
          <w:sz w:val="28"/>
          <w:szCs w:val="24"/>
          <w:u w:val="single"/>
        </w:rPr>
      </w:pPr>
    </w:p>
    <w:p w:rsidR="00F21F66" w:rsidRDefault="00F21F66" w:rsidP="00F21F66">
      <w:pPr>
        <w:spacing w:after="0" w:line="360" w:lineRule="auto"/>
        <w:rPr>
          <w:rFonts w:asciiTheme="majorHAnsi" w:eastAsia="Times New Roman" w:hAnsiTheme="majorHAnsi" w:cs="Times New Roman"/>
          <w:b/>
          <w:sz w:val="28"/>
          <w:szCs w:val="24"/>
          <w:u w:val="single"/>
        </w:rPr>
      </w:pPr>
      <w:r>
        <w:rPr>
          <w:rFonts w:asciiTheme="majorHAnsi" w:eastAsia="Times New Roman" w:hAnsiTheme="majorHAnsi" w:cs="Times New Roman"/>
          <w:b/>
          <w:sz w:val="28"/>
          <w:szCs w:val="24"/>
          <w:u w:val="single"/>
        </w:rPr>
        <w:t>REFERENCE BOOKS:</w:t>
      </w:r>
    </w:p>
    <w:p w:rsidR="00F21F66" w:rsidRDefault="00F21F66" w:rsidP="009144B9">
      <w:pPr>
        <w:numPr>
          <w:ilvl w:val="0"/>
          <w:numId w:val="10"/>
        </w:num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Peterson’s Principles of Oral and Maxillofacial Surgery (3</w:t>
      </w:r>
      <w:r>
        <w:rPr>
          <w:rFonts w:asciiTheme="majorHAnsi" w:eastAsia="Times New Roman" w:hAnsiTheme="majorHAnsi" w:cs="Times New Roman"/>
          <w:sz w:val="24"/>
          <w:szCs w:val="24"/>
          <w:vertAlign w:val="superscript"/>
        </w:rPr>
        <w:t>rd</w:t>
      </w:r>
      <w:r>
        <w:rPr>
          <w:rFonts w:asciiTheme="majorHAnsi" w:eastAsia="Times New Roman" w:hAnsiTheme="majorHAnsi" w:cs="Times New Roman"/>
          <w:sz w:val="24"/>
          <w:szCs w:val="24"/>
        </w:rPr>
        <w:t xml:space="preserve"> Ed, 2013)</w:t>
      </w:r>
    </w:p>
    <w:p w:rsidR="00F21F66" w:rsidRDefault="00F21F66" w:rsidP="00F21F66">
      <w:pPr>
        <w:autoSpaceDE w:val="0"/>
        <w:autoSpaceDN w:val="0"/>
        <w:adjustRightInd w:val="0"/>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 xml:space="preserve">Michael </w:t>
      </w:r>
      <w:proofErr w:type="spellStart"/>
      <w:r>
        <w:rPr>
          <w:rFonts w:asciiTheme="majorHAnsi" w:eastAsia="Times New Roman" w:hAnsiTheme="majorHAnsi" w:cs="Times New Roman"/>
          <w:color w:val="000000"/>
          <w:sz w:val="24"/>
          <w:szCs w:val="24"/>
        </w:rPr>
        <w:t>Miloro</w:t>
      </w:r>
      <w:proofErr w:type="spellEnd"/>
      <w:r>
        <w:rPr>
          <w:rFonts w:asciiTheme="majorHAnsi" w:eastAsia="Times New Roman" w:hAnsiTheme="majorHAnsi" w:cs="Times New Roman"/>
          <w:color w:val="000000"/>
          <w:sz w:val="24"/>
          <w:szCs w:val="24"/>
        </w:rPr>
        <w:t xml:space="preserve">, G. E. </w:t>
      </w:r>
      <w:proofErr w:type="spellStart"/>
      <w:r>
        <w:rPr>
          <w:rFonts w:asciiTheme="majorHAnsi" w:eastAsia="Times New Roman" w:hAnsiTheme="majorHAnsi" w:cs="Times New Roman"/>
          <w:color w:val="000000"/>
          <w:sz w:val="24"/>
          <w:szCs w:val="24"/>
        </w:rPr>
        <w:t>Ghali</w:t>
      </w:r>
      <w:proofErr w:type="spellEnd"/>
      <w:r>
        <w:rPr>
          <w:rFonts w:asciiTheme="majorHAnsi" w:eastAsia="Times New Roman" w:hAnsiTheme="majorHAnsi" w:cs="Times New Roman"/>
          <w:color w:val="000000"/>
          <w:sz w:val="24"/>
          <w:szCs w:val="24"/>
        </w:rPr>
        <w:t>, Peter E. Larsen, Peter D. Waite</w:t>
      </w:r>
    </w:p>
    <w:p w:rsidR="00F21F66" w:rsidRDefault="00F21F66" w:rsidP="009144B9">
      <w:pPr>
        <w:numPr>
          <w:ilvl w:val="0"/>
          <w:numId w:val="10"/>
        </w:numPr>
        <w:autoSpaceDE w:val="0"/>
        <w:autoSpaceDN w:val="0"/>
        <w:adjustRightInd w:val="0"/>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Maxillofacial Surgery (2</w:t>
      </w:r>
      <w:r>
        <w:rPr>
          <w:rFonts w:asciiTheme="majorHAnsi" w:eastAsia="Times New Roman" w:hAnsiTheme="majorHAnsi" w:cs="Times New Roman"/>
          <w:sz w:val="24"/>
          <w:szCs w:val="24"/>
          <w:vertAlign w:val="superscript"/>
        </w:rPr>
        <w:t>nd</w:t>
      </w:r>
      <w:r>
        <w:rPr>
          <w:rFonts w:asciiTheme="majorHAnsi" w:eastAsia="Times New Roman" w:hAnsiTheme="majorHAnsi" w:cs="Times New Roman"/>
          <w:sz w:val="24"/>
          <w:szCs w:val="24"/>
        </w:rPr>
        <w:t xml:space="preserve"> Ed, 2007)</w:t>
      </w:r>
    </w:p>
    <w:p w:rsidR="00F21F66" w:rsidRDefault="00F21F66" w:rsidP="00F21F66">
      <w:p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Peter W. Booth, Stephen A. Schendel, </w:t>
      </w:r>
      <w:proofErr w:type="spellStart"/>
      <w:r>
        <w:rPr>
          <w:rFonts w:asciiTheme="majorHAnsi" w:eastAsia="Times New Roman" w:hAnsiTheme="majorHAnsi" w:cs="Times New Roman"/>
          <w:sz w:val="24"/>
          <w:szCs w:val="24"/>
        </w:rPr>
        <w:t>Jarg</w:t>
      </w:r>
      <w:proofErr w:type="spellEnd"/>
      <w:r>
        <w:rPr>
          <w:rFonts w:asciiTheme="majorHAnsi" w:eastAsia="Times New Roman" w:hAnsiTheme="majorHAnsi" w:cs="Times New Roman"/>
          <w:sz w:val="24"/>
          <w:szCs w:val="24"/>
        </w:rPr>
        <w:t xml:space="preserve">-Erich </w:t>
      </w:r>
      <w:proofErr w:type="spellStart"/>
      <w:r>
        <w:rPr>
          <w:rFonts w:asciiTheme="majorHAnsi" w:eastAsia="Times New Roman" w:hAnsiTheme="majorHAnsi" w:cs="Times New Roman"/>
          <w:sz w:val="24"/>
          <w:szCs w:val="24"/>
        </w:rPr>
        <w:t>Hausamen</w:t>
      </w:r>
      <w:proofErr w:type="spellEnd"/>
    </w:p>
    <w:p w:rsidR="00F21F66" w:rsidRDefault="00F21F66" w:rsidP="009144B9">
      <w:pPr>
        <w:numPr>
          <w:ilvl w:val="0"/>
          <w:numId w:val="10"/>
        </w:num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Operative Oral and Maxillofacial Surgery (2</w:t>
      </w:r>
      <w:r>
        <w:rPr>
          <w:rFonts w:asciiTheme="majorHAnsi" w:eastAsia="Times New Roman" w:hAnsiTheme="majorHAnsi" w:cs="Times New Roman"/>
          <w:sz w:val="24"/>
          <w:szCs w:val="24"/>
          <w:vertAlign w:val="superscript"/>
        </w:rPr>
        <w:t>nd</w:t>
      </w:r>
      <w:r>
        <w:rPr>
          <w:rFonts w:asciiTheme="majorHAnsi" w:eastAsia="Times New Roman" w:hAnsiTheme="majorHAnsi" w:cs="Times New Roman"/>
          <w:sz w:val="24"/>
          <w:szCs w:val="24"/>
        </w:rPr>
        <w:t xml:space="preserve"> Ed, 2009)</w:t>
      </w:r>
    </w:p>
    <w:p w:rsidR="00F21F66" w:rsidRDefault="007A1F94" w:rsidP="00F21F66">
      <w:pPr>
        <w:spacing w:after="0" w:line="360" w:lineRule="auto"/>
        <w:rPr>
          <w:rFonts w:asciiTheme="majorHAnsi" w:eastAsia="Times New Roman" w:hAnsiTheme="majorHAnsi" w:cs="Times New Roman"/>
          <w:color w:val="000000"/>
          <w:sz w:val="24"/>
          <w:szCs w:val="24"/>
        </w:rPr>
      </w:pPr>
      <w:hyperlink r:id="rId11" w:history="1">
        <w:r w:rsidR="00F21F66">
          <w:rPr>
            <w:rStyle w:val="Hyperlink"/>
            <w:rFonts w:asciiTheme="majorHAnsi" w:eastAsia="Times New Roman" w:hAnsiTheme="majorHAnsi" w:cs="Times New Roman"/>
            <w:color w:val="000000"/>
            <w:sz w:val="24"/>
            <w:szCs w:val="24"/>
            <w:u w:val="none"/>
          </w:rPr>
          <w:t>John Langdon</w:t>
        </w:r>
      </w:hyperlink>
      <w:r w:rsidR="00F21F66">
        <w:rPr>
          <w:rFonts w:asciiTheme="majorHAnsi" w:eastAsia="Times New Roman" w:hAnsiTheme="majorHAnsi" w:cs="Times New Roman"/>
          <w:color w:val="000000"/>
          <w:sz w:val="24"/>
          <w:szCs w:val="24"/>
        </w:rPr>
        <w:t xml:space="preserve">, </w:t>
      </w:r>
      <w:hyperlink r:id="rId12" w:history="1">
        <w:r w:rsidR="00F21F66">
          <w:rPr>
            <w:rStyle w:val="Hyperlink"/>
            <w:rFonts w:asciiTheme="majorHAnsi" w:eastAsia="Times New Roman" w:hAnsiTheme="majorHAnsi" w:cs="Times New Roman"/>
            <w:color w:val="000000"/>
            <w:sz w:val="24"/>
            <w:szCs w:val="24"/>
            <w:u w:val="none"/>
          </w:rPr>
          <w:t>Mohan Patel</w:t>
        </w:r>
      </w:hyperlink>
      <w:r w:rsidR="00F21F66">
        <w:rPr>
          <w:rFonts w:asciiTheme="majorHAnsi" w:eastAsia="Times New Roman" w:hAnsiTheme="majorHAnsi" w:cs="Times New Roman"/>
          <w:color w:val="000000"/>
          <w:sz w:val="24"/>
          <w:szCs w:val="24"/>
        </w:rPr>
        <w:t xml:space="preserve">, </w:t>
      </w:r>
      <w:hyperlink r:id="rId13" w:history="1">
        <w:r w:rsidR="00F21F66">
          <w:rPr>
            <w:rStyle w:val="Hyperlink"/>
            <w:rFonts w:asciiTheme="majorHAnsi" w:eastAsia="Times New Roman" w:hAnsiTheme="majorHAnsi" w:cs="Times New Roman"/>
            <w:color w:val="000000"/>
            <w:sz w:val="24"/>
            <w:szCs w:val="24"/>
            <w:u w:val="none"/>
          </w:rPr>
          <w:t>Robert Ord</w:t>
        </w:r>
      </w:hyperlink>
      <w:r w:rsidR="00F21F66">
        <w:rPr>
          <w:rFonts w:asciiTheme="majorHAnsi" w:eastAsia="Times New Roman" w:hAnsiTheme="majorHAnsi" w:cs="Times New Roman"/>
          <w:color w:val="000000"/>
          <w:sz w:val="24"/>
          <w:szCs w:val="24"/>
        </w:rPr>
        <w:t xml:space="preserve">, </w:t>
      </w:r>
      <w:hyperlink r:id="rId14" w:history="1">
        <w:r w:rsidR="00F21F66">
          <w:rPr>
            <w:rStyle w:val="Hyperlink"/>
            <w:rFonts w:asciiTheme="majorHAnsi" w:eastAsia="Times New Roman" w:hAnsiTheme="majorHAnsi" w:cs="Times New Roman"/>
            <w:color w:val="000000"/>
            <w:sz w:val="24"/>
            <w:szCs w:val="24"/>
            <w:u w:val="none"/>
          </w:rPr>
          <w:t>Peter Brennan</w:t>
        </w:r>
      </w:hyperlink>
    </w:p>
    <w:p w:rsidR="00F21F66" w:rsidRDefault="00F21F66" w:rsidP="00F21F66">
      <w:pPr>
        <w:spacing w:after="0" w:line="240" w:lineRule="auto"/>
        <w:jc w:val="both"/>
        <w:rPr>
          <w:rFonts w:asciiTheme="majorHAnsi" w:eastAsia="Times New Roman" w:hAnsiTheme="majorHAnsi" w:cs="Times New Roman"/>
          <w:b/>
          <w:sz w:val="34"/>
          <w:szCs w:val="24"/>
        </w:rPr>
      </w:pPr>
    </w:p>
    <w:p w:rsidR="00F21F66" w:rsidRDefault="00F21F66" w:rsidP="00F21F66">
      <w:pPr>
        <w:spacing w:after="0" w:line="240" w:lineRule="auto"/>
        <w:jc w:val="both"/>
        <w:rPr>
          <w:rFonts w:asciiTheme="majorHAnsi" w:eastAsia="Times New Roman" w:hAnsiTheme="majorHAnsi" w:cs="Times New Roman"/>
          <w:b/>
          <w:sz w:val="34"/>
          <w:szCs w:val="24"/>
        </w:rPr>
      </w:pPr>
    </w:p>
    <w:p w:rsidR="00F21F66" w:rsidRDefault="00F21F66" w:rsidP="00F21F66">
      <w:pPr>
        <w:spacing w:after="0" w:line="240" w:lineRule="auto"/>
        <w:jc w:val="both"/>
        <w:rPr>
          <w:rFonts w:asciiTheme="majorHAnsi" w:eastAsia="Times New Roman" w:hAnsiTheme="majorHAnsi" w:cs="Times New Roman"/>
          <w:b/>
          <w:sz w:val="34"/>
          <w:szCs w:val="24"/>
        </w:rPr>
      </w:pPr>
    </w:p>
    <w:p w:rsidR="009144B9" w:rsidRDefault="009144B9" w:rsidP="00F21F66">
      <w:pPr>
        <w:spacing w:after="0" w:line="240" w:lineRule="auto"/>
        <w:jc w:val="both"/>
        <w:rPr>
          <w:rFonts w:asciiTheme="majorHAnsi" w:eastAsia="Times New Roman" w:hAnsiTheme="majorHAnsi" w:cs="Times New Roman"/>
          <w:b/>
          <w:sz w:val="34"/>
          <w:szCs w:val="24"/>
        </w:rPr>
      </w:pPr>
    </w:p>
    <w:p w:rsidR="009144B9" w:rsidRDefault="009144B9" w:rsidP="00F21F66">
      <w:pPr>
        <w:spacing w:after="0" w:line="240" w:lineRule="auto"/>
        <w:jc w:val="both"/>
        <w:rPr>
          <w:rFonts w:asciiTheme="majorHAnsi" w:eastAsia="Times New Roman" w:hAnsiTheme="majorHAnsi" w:cs="Times New Roman"/>
          <w:b/>
          <w:sz w:val="34"/>
          <w:szCs w:val="24"/>
        </w:rPr>
      </w:pPr>
    </w:p>
    <w:p w:rsidR="00F21F66" w:rsidRPr="000A60CF" w:rsidRDefault="00F21F66" w:rsidP="00F21F66">
      <w:pPr>
        <w:spacing w:after="0" w:line="240" w:lineRule="auto"/>
        <w:jc w:val="both"/>
        <w:rPr>
          <w:rFonts w:asciiTheme="majorHAnsi" w:eastAsia="Times New Roman" w:hAnsiTheme="majorHAnsi" w:cs="Times New Roman"/>
          <w:b/>
          <w:sz w:val="28"/>
          <w:szCs w:val="28"/>
        </w:rPr>
      </w:pPr>
      <w:r w:rsidRPr="000A60CF">
        <w:rPr>
          <w:rFonts w:asciiTheme="majorHAnsi" w:eastAsia="Times New Roman" w:hAnsiTheme="majorHAnsi" w:cs="Times New Roman"/>
          <w:b/>
          <w:sz w:val="28"/>
          <w:szCs w:val="28"/>
        </w:rPr>
        <w:t>Prof. Aqib</w:t>
      </w:r>
      <w:r w:rsidR="009144B9" w:rsidRPr="000A60CF">
        <w:rPr>
          <w:rFonts w:asciiTheme="majorHAnsi" w:eastAsia="Times New Roman" w:hAnsiTheme="majorHAnsi" w:cs="Times New Roman"/>
          <w:b/>
          <w:sz w:val="28"/>
          <w:szCs w:val="28"/>
        </w:rPr>
        <w:t xml:space="preserve"> </w:t>
      </w:r>
      <w:proofErr w:type="spellStart"/>
      <w:r w:rsidRPr="000A60CF">
        <w:rPr>
          <w:rFonts w:asciiTheme="majorHAnsi" w:eastAsia="Times New Roman" w:hAnsiTheme="majorHAnsi" w:cs="Times New Roman"/>
          <w:b/>
          <w:sz w:val="28"/>
          <w:szCs w:val="28"/>
        </w:rPr>
        <w:t>Sohail</w:t>
      </w:r>
      <w:proofErr w:type="spellEnd"/>
    </w:p>
    <w:p w:rsidR="009144B9" w:rsidRPr="000A60CF" w:rsidRDefault="009144B9" w:rsidP="00F21F66">
      <w:pPr>
        <w:spacing w:after="0" w:line="240" w:lineRule="auto"/>
        <w:jc w:val="both"/>
        <w:rPr>
          <w:rFonts w:asciiTheme="majorHAnsi" w:eastAsia="Times New Roman" w:hAnsiTheme="majorHAnsi" w:cs="Times New Roman"/>
          <w:sz w:val="28"/>
          <w:szCs w:val="28"/>
        </w:rPr>
      </w:pPr>
      <w:proofErr w:type="spellStart"/>
      <w:r w:rsidRPr="000A60CF">
        <w:rPr>
          <w:rFonts w:asciiTheme="majorHAnsi" w:eastAsia="Times New Roman" w:hAnsiTheme="majorHAnsi" w:cs="Times New Roman"/>
          <w:sz w:val="28"/>
          <w:szCs w:val="28"/>
        </w:rPr>
        <w:t>Principal</w:t>
      </w:r>
      <w:proofErr w:type="gramStart"/>
      <w:r w:rsidRPr="000A60CF">
        <w:rPr>
          <w:rFonts w:asciiTheme="majorHAnsi" w:eastAsia="Times New Roman" w:hAnsiTheme="majorHAnsi" w:cs="Times New Roman"/>
          <w:sz w:val="28"/>
          <w:szCs w:val="28"/>
        </w:rPr>
        <w:t>,HOD</w:t>
      </w:r>
      <w:proofErr w:type="spellEnd"/>
      <w:proofErr w:type="gramEnd"/>
    </w:p>
    <w:p w:rsidR="009144B9" w:rsidRPr="000A60CF" w:rsidRDefault="009144B9" w:rsidP="00F21F66">
      <w:pPr>
        <w:spacing w:after="0" w:line="240" w:lineRule="auto"/>
        <w:jc w:val="both"/>
        <w:rPr>
          <w:rFonts w:asciiTheme="majorHAnsi" w:eastAsia="Times New Roman" w:hAnsiTheme="majorHAnsi" w:cs="Times New Roman"/>
          <w:sz w:val="28"/>
          <w:szCs w:val="28"/>
        </w:rPr>
      </w:pPr>
      <w:r w:rsidRPr="000A60CF">
        <w:rPr>
          <w:rFonts w:asciiTheme="majorHAnsi" w:eastAsia="Times New Roman" w:hAnsiTheme="majorHAnsi" w:cs="Times New Roman"/>
          <w:sz w:val="28"/>
          <w:szCs w:val="28"/>
        </w:rPr>
        <w:t>OMFS</w:t>
      </w:r>
      <w:proofErr w:type="gramStart"/>
      <w:r w:rsidRPr="000A60CF">
        <w:rPr>
          <w:rFonts w:asciiTheme="majorHAnsi" w:eastAsia="Times New Roman" w:hAnsiTheme="majorHAnsi" w:cs="Times New Roman"/>
          <w:sz w:val="28"/>
          <w:szCs w:val="28"/>
        </w:rPr>
        <w:t>,LMDC</w:t>
      </w:r>
      <w:proofErr w:type="gramEnd"/>
    </w:p>
    <w:p w:rsidR="00F21F66" w:rsidRDefault="00F21F66"/>
    <w:sectPr w:rsidR="00F21F66" w:rsidSect="00775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08CB"/>
    <w:multiLevelType w:val="hybridMultilevel"/>
    <w:tmpl w:val="FEC6AF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954A89"/>
    <w:multiLevelType w:val="hybridMultilevel"/>
    <w:tmpl w:val="6D48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27B88"/>
    <w:multiLevelType w:val="hybridMultilevel"/>
    <w:tmpl w:val="E22A11D2"/>
    <w:lvl w:ilvl="0" w:tplc="7F7E6B36">
      <w:start w:val="1"/>
      <w:numFmt w:val="decimal"/>
      <w:lvlText w:val="%1."/>
      <w:lvlJc w:val="left"/>
      <w:pPr>
        <w:ind w:left="3960" w:hanging="360"/>
      </w:pPr>
      <w:rPr>
        <w:rFonts w:asciiTheme="majorHAnsi" w:eastAsia="Times New Roman" w:hAnsiTheme="majorHAnsi" w:cs="Times New Roman"/>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D7F3F2E"/>
    <w:multiLevelType w:val="hybridMultilevel"/>
    <w:tmpl w:val="23D03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D1AD7"/>
    <w:multiLevelType w:val="hybridMultilevel"/>
    <w:tmpl w:val="A5D2D6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B63A62"/>
    <w:multiLevelType w:val="hybridMultilevel"/>
    <w:tmpl w:val="174C43FA"/>
    <w:lvl w:ilvl="0" w:tplc="E5E87494">
      <w:start w:val="1"/>
      <w:numFmt w:val="bullet"/>
      <w:lvlText w:val=""/>
      <w:lvlJc w:val="left"/>
      <w:pPr>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57C0530"/>
    <w:multiLevelType w:val="hybridMultilevel"/>
    <w:tmpl w:val="5F384D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8DE6398"/>
    <w:multiLevelType w:val="hybridMultilevel"/>
    <w:tmpl w:val="694AAC1E"/>
    <w:lvl w:ilvl="0" w:tplc="0409000F">
      <w:start w:val="1"/>
      <w:numFmt w:val="decimal"/>
      <w:lvlText w:val="%1."/>
      <w:lvlJc w:val="left"/>
      <w:pPr>
        <w:tabs>
          <w:tab w:val="num" w:pos="720"/>
        </w:tabs>
        <w:ind w:left="720" w:hanging="360"/>
      </w:pPr>
    </w:lvl>
    <w:lvl w:ilvl="1" w:tplc="9CFCFB78">
      <w:start w:val="5"/>
      <w:numFmt w:val="bullet"/>
      <w:lvlText w:val="-"/>
      <w:lvlJc w:val="left"/>
      <w:pPr>
        <w:ind w:left="1440" w:hanging="360"/>
      </w:pPr>
      <w:rPr>
        <w:rFonts w:ascii="Times New Roman" w:eastAsia="Times New Roman" w:hAnsi="Times New Roman" w:cs="Times New Roman" w:hint="default"/>
        <w:b/>
      </w:rPr>
    </w:lvl>
    <w:lvl w:ilvl="2" w:tplc="74D0B356">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370F08"/>
    <w:multiLevelType w:val="hybridMultilevel"/>
    <w:tmpl w:val="A410655E"/>
    <w:lvl w:ilvl="0" w:tplc="04090001">
      <w:start w:val="1"/>
      <w:numFmt w:val="bullet"/>
      <w:lvlText w:val=""/>
      <w:lvlJc w:val="left"/>
      <w:pPr>
        <w:ind w:left="900" w:hanging="360"/>
      </w:pPr>
      <w:rPr>
        <w:rFonts w:ascii="Symbol" w:hAnsi="Symbol"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F874D6C"/>
    <w:multiLevelType w:val="hybridMultilevel"/>
    <w:tmpl w:val="FDAEAD5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1B1A4E"/>
    <w:multiLevelType w:val="hybridMultilevel"/>
    <w:tmpl w:val="CBD43DCC"/>
    <w:lvl w:ilvl="0" w:tplc="7F7E6B36">
      <w:start w:val="1"/>
      <w:numFmt w:val="decimal"/>
      <w:lvlText w:val="%1."/>
      <w:lvlJc w:val="left"/>
      <w:pPr>
        <w:ind w:left="1620" w:hanging="360"/>
      </w:pPr>
      <w:rPr>
        <w:rFonts w:asciiTheme="majorHAnsi" w:eastAsia="Times New Roman" w:hAnsiTheme="majorHAnsi"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3460D4A"/>
    <w:multiLevelType w:val="hybridMultilevel"/>
    <w:tmpl w:val="EA4855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74D0B356">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7231D7"/>
    <w:multiLevelType w:val="hybridMultilevel"/>
    <w:tmpl w:val="7CB8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313DD"/>
    <w:multiLevelType w:val="hybridMultilevel"/>
    <w:tmpl w:val="76E2566C"/>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A0D2966"/>
    <w:multiLevelType w:val="hybridMultilevel"/>
    <w:tmpl w:val="AE487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A19438A"/>
    <w:multiLevelType w:val="hybridMultilevel"/>
    <w:tmpl w:val="726AE168"/>
    <w:lvl w:ilvl="0" w:tplc="A36007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4D7498B"/>
    <w:multiLevelType w:val="hybridMultilevel"/>
    <w:tmpl w:val="4B789DCE"/>
    <w:lvl w:ilvl="0" w:tplc="7F7E6B36">
      <w:start w:val="1"/>
      <w:numFmt w:val="decimal"/>
      <w:lvlText w:val="%1."/>
      <w:lvlJc w:val="left"/>
      <w:pPr>
        <w:ind w:left="3960" w:hanging="360"/>
      </w:pPr>
      <w:rPr>
        <w:rFonts w:asciiTheme="majorHAnsi" w:eastAsia="Times New Roman" w:hAnsiTheme="majorHAnsi" w:cs="Times New Roman"/>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75A92532"/>
    <w:multiLevelType w:val="hybridMultilevel"/>
    <w:tmpl w:val="39E2E222"/>
    <w:lvl w:ilvl="0" w:tplc="0409000F">
      <w:start w:val="1"/>
      <w:numFmt w:val="decimal"/>
      <w:lvlText w:val="%1."/>
      <w:lvlJc w:val="left"/>
      <w:pPr>
        <w:ind w:left="3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7E0318E"/>
    <w:multiLevelType w:val="hybridMultilevel"/>
    <w:tmpl w:val="5FB66546"/>
    <w:lvl w:ilvl="0" w:tplc="04090001">
      <w:start w:val="1"/>
      <w:numFmt w:val="bullet"/>
      <w:lvlText w:val=""/>
      <w:lvlJc w:val="left"/>
      <w:pPr>
        <w:ind w:left="1260" w:hanging="360"/>
      </w:pPr>
      <w:rPr>
        <w:rFonts w:ascii="Symbol" w:hAnsi="Symbol" w:hint="default"/>
      </w:rPr>
    </w:lvl>
    <w:lvl w:ilvl="1" w:tplc="E5E87494">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D550AEC"/>
    <w:multiLevelType w:val="hybridMultilevel"/>
    <w:tmpl w:val="7C9E1C7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EBE08B0"/>
    <w:multiLevelType w:val="hybridMultilevel"/>
    <w:tmpl w:val="17AA2628"/>
    <w:lvl w:ilvl="0" w:tplc="5C6628C8">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3"/>
  </w:num>
  <w:num w:numId="14">
    <w:abstractNumId w:val="17"/>
  </w:num>
  <w:num w:numId="15">
    <w:abstractNumId w:val="10"/>
  </w:num>
  <w:num w:numId="16">
    <w:abstractNumId w:val="2"/>
  </w:num>
  <w:num w:numId="17">
    <w:abstractNumId w:val="16"/>
  </w:num>
  <w:num w:numId="18">
    <w:abstractNumId w:val="12"/>
  </w:num>
  <w:num w:numId="19">
    <w:abstractNumId w:val="1"/>
  </w:num>
  <w:num w:numId="20">
    <w:abstractNumId w:val="9"/>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2"/>
  </w:compat>
  <w:rsids>
    <w:rsidRoot w:val="00F21F66"/>
    <w:rsid w:val="000A60CF"/>
    <w:rsid w:val="001B4730"/>
    <w:rsid w:val="002B52B9"/>
    <w:rsid w:val="002F57FA"/>
    <w:rsid w:val="00463099"/>
    <w:rsid w:val="004E3D50"/>
    <w:rsid w:val="00500F5A"/>
    <w:rsid w:val="00725E91"/>
    <w:rsid w:val="00775BD4"/>
    <w:rsid w:val="00792240"/>
    <w:rsid w:val="007A1F94"/>
    <w:rsid w:val="008B69A3"/>
    <w:rsid w:val="008F1FE0"/>
    <w:rsid w:val="00902844"/>
    <w:rsid w:val="009144B9"/>
    <w:rsid w:val="009E5952"/>
    <w:rsid w:val="00CC0813"/>
    <w:rsid w:val="00CC6F45"/>
    <w:rsid w:val="00EE42F9"/>
    <w:rsid w:val="00F21F66"/>
    <w:rsid w:val="00F5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1F6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F21F66"/>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21F6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21F66"/>
    <w:pPr>
      <w:tabs>
        <w:tab w:val="center" w:pos="4680"/>
        <w:tab w:val="right" w:pos="9360"/>
      </w:tab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1F6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1F66"/>
    <w:rPr>
      <w:rFonts w:ascii="Tahoma" w:eastAsiaTheme="minorHAnsi" w:hAnsi="Tahoma" w:cs="Tahoma"/>
      <w:sz w:val="16"/>
      <w:szCs w:val="16"/>
    </w:rPr>
  </w:style>
  <w:style w:type="paragraph" w:styleId="ListParagraph">
    <w:name w:val="List Paragraph"/>
    <w:basedOn w:val="Normal"/>
    <w:uiPriority w:val="34"/>
    <w:qFormat/>
    <w:rsid w:val="00F21F66"/>
    <w:pPr>
      <w:ind w:left="720"/>
      <w:contextualSpacing/>
    </w:pPr>
    <w:rPr>
      <w:rFonts w:ascii="Calibri" w:eastAsia="Calibri" w:hAnsi="Calibri" w:cs="Arial"/>
    </w:rPr>
  </w:style>
  <w:style w:type="character" w:styleId="Hyperlink">
    <w:name w:val="Hyperlink"/>
    <w:basedOn w:val="DefaultParagraphFont"/>
    <w:uiPriority w:val="99"/>
    <w:semiHidden/>
    <w:unhideWhenUsed/>
    <w:rsid w:val="00F21F66"/>
    <w:rPr>
      <w:color w:val="0000FF"/>
      <w:u w:val="single"/>
    </w:rPr>
  </w:style>
  <w:style w:type="table" w:styleId="TableGrid">
    <w:name w:val="Table Grid"/>
    <w:basedOn w:val="TableNormal"/>
    <w:uiPriority w:val="39"/>
    <w:rsid w:val="008B69A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42F9"/>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k/search?hl=en&amp;biw=1366&amp;bih=566&amp;tbm=bks&amp;tbm=bks&amp;q=inauthor:%22Peter+Banks%22&amp;q=inauthor:%22Homer+Charles+Killey%22&amp;sa=X&amp;ei=BlH8TpGKD8ii-gaQx_nXAQ&amp;sqi=2&amp;ved=0CDUQ9Ag" TargetMode="External"/><Relationship Id="rId13" Type="http://schemas.openxmlformats.org/officeDocument/2006/relationships/hyperlink" Target="http://www.google.com.pk/search?tbo=p&amp;tbm=bks&amp;q=inauthor:%22Robert+Ord%22" TargetMode="External"/><Relationship Id="rId3" Type="http://schemas.microsoft.com/office/2007/relationships/stylesWithEffects" Target="stylesWithEffects.xml"/><Relationship Id="rId7" Type="http://schemas.openxmlformats.org/officeDocument/2006/relationships/hyperlink" Target="http://www.google.com.pk/search?hl=en&amp;biw=1366&amp;bih=566&amp;tbm=bks&amp;tbm=bks&amp;q=inauthor:%22Peter+Banks%22&amp;sa=X&amp;ei=BlH8TpGKD8ii-gaQx_nXAQ&amp;sqi=2&amp;ved=0CDQQ9Ag" TargetMode="External"/><Relationship Id="rId12" Type="http://schemas.openxmlformats.org/officeDocument/2006/relationships/hyperlink" Target="http://www.google.com.pk/search?tbo=p&amp;tbm=bks&amp;q=inauthor:%22Mohan+Patel%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ogle.com.pk/search?tbo=p&amp;tbm=bks&amp;q=inauthor:%22John+Langdon%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pk/search?tbo=p&amp;tbm=bks&amp;q=inauthor:%22Peter+Banks%22" TargetMode="External"/><Relationship Id="rId4" Type="http://schemas.openxmlformats.org/officeDocument/2006/relationships/settings" Target="settings.xml"/><Relationship Id="rId9" Type="http://schemas.openxmlformats.org/officeDocument/2006/relationships/hyperlink" Target="http://www.google.com.pk/search?tbo=p&amp;tbm=bks&amp;q=inauthor:%22Homer+Charles+Killey%22" TargetMode="External"/><Relationship Id="rId14" Type="http://schemas.openxmlformats.org/officeDocument/2006/relationships/hyperlink" Target="http://www.google.com.pk/search?tbo=p&amp;tbm=bks&amp;q=inauthor:%22Peter+Brenna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4374</TotalTime>
  <Pages>1</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dc:creator>
  <cp:keywords/>
  <dc:description/>
  <cp:lastModifiedBy>Windows User</cp:lastModifiedBy>
  <cp:revision>17</cp:revision>
  <dcterms:created xsi:type="dcterms:W3CDTF">2022-03-10T05:17:00Z</dcterms:created>
  <dcterms:modified xsi:type="dcterms:W3CDTF">2022-11-10T13:13:00Z</dcterms:modified>
</cp:coreProperties>
</file>